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2600D" w14:textId="59D36386" w:rsidR="00667FBC" w:rsidRDefault="00667F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FrankfurtGothicC" w:hAnsi="FrankfurtGothicC" w:cs="FrankfurtGothicC" w:hint="eastAsia"/>
          <w:sz w:val="20"/>
          <w:szCs w:val="20"/>
        </w:rPr>
      </w:pPr>
    </w:p>
    <w:p w14:paraId="045B7D23" w14:textId="77777777" w:rsidR="00667FBC" w:rsidRDefault="00667F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FrankfurtGothicC" w:hAnsi="FrankfurtGothicC" w:cs="FrankfurtGothicC" w:hint="eastAsia"/>
          <w:sz w:val="20"/>
          <w:szCs w:val="20"/>
        </w:rPr>
      </w:pPr>
    </w:p>
    <w:p w14:paraId="44DC53D9" w14:textId="77777777" w:rsidR="00667FBC" w:rsidRDefault="00667F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FrankfurtGothicC" w:hAnsi="FrankfurtGothicC" w:cs="FrankfurtGothicC" w:hint="eastAsia"/>
          <w:sz w:val="20"/>
          <w:szCs w:val="20"/>
        </w:rPr>
      </w:pPr>
    </w:p>
    <w:p w14:paraId="53898525" w14:textId="77777777" w:rsidR="00667FBC" w:rsidRPr="00C87131" w:rsidRDefault="00667F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FrankfurtGothicC"/>
          <w:sz w:val="20"/>
          <w:szCs w:val="20"/>
        </w:rPr>
      </w:pPr>
    </w:p>
    <w:p w14:paraId="5DC5CA0F" w14:textId="77777777" w:rsidR="00667FBC" w:rsidRPr="00C13C22" w:rsidRDefault="00667F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FrankfurtGothicC"/>
          <w:b/>
          <w:sz w:val="48"/>
          <w:szCs w:val="48"/>
        </w:rPr>
      </w:pPr>
      <w:r w:rsidRPr="00C13C22">
        <w:rPr>
          <w:rFonts w:cs="FrankfurtGothicC"/>
          <w:b/>
          <w:sz w:val="48"/>
          <w:szCs w:val="48"/>
        </w:rPr>
        <w:t>Zittauer Gebirge</w:t>
      </w:r>
    </w:p>
    <w:p w14:paraId="07E597B1" w14:textId="77777777" w:rsidR="00667FBC" w:rsidRPr="00C87131" w:rsidRDefault="00667F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FrankfurtGothicC"/>
          <w:sz w:val="24"/>
          <w:szCs w:val="24"/>
        </w:rPr>
      </w:pPr>
    </w:p>
    <w:p w14:paraId="0DF9068B" w14:textId="77777777" w:rsidR="00667FBC" w:rsidRPr="00C13C22" w:rsidRDefault="00667F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FrankfurtGothicC"/>
          <w:b/>
          <w:sz w:val="36"/>
          <w:szCs w:val="36"/>
        </w:rPr>
      </w:pPr>
      <w:r w:rsidRPr="00C13C22">
        <w:rPr>
          <w:rFonts w:cs="FrankfurtGothicC"/>
          <w:b/>
          <w:sz w:val="36"/>
          <w:szCs w:val="36"/>
        </w:rPr>
        <w:t>Gipfelliste</w:t>
      </w:r>
    </w:p>
    <w:p w14:paraId="257CC08A" w14:textId="77777777" w:rsidR="00667FBC" w:rsidRDefault="00667F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FrankfurtGothicC"/>
          <w:sz w:val="24"/>
          <w:szCs w:val="24"/>
        </w:rPr>
      </w:pPr>
    </w:p>
    <w:p w14:paraId="3DF330E5" w14:textId="77777777" w:rsidR="00403F02" w:rsidRPr="00403F02" w:rsidRDefault="00403F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FrankfurtGothicC"/>
          <w:i/>
          <w:sz w:val="28"/>
          <w:szCs w:val="28"/>
        </w:rPr>
      </w:pPr>
      <w:r w:rsidRPr="00403F02">
        <w:rPr>
          <w:rFonts w:cs="FrankfurtGothicC"/>
          <w:i/>
          <w:sz w:val="28"/>
          <w:szCs w:val="28"/>
        </w:rPr>
        <w:t>Erläuterungsbericht</w:t>
      </w:r>
    </w:p>
    <w:p w14:paraId="35A794F6" w14:textId="77777777" w:rsidR="00667FBC" w:rsidRDefault="00667F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FrankfurtGothicC"/>
          <w:sz w:val="24"/>
          <w:szCs w:val="24"/>
        </w:rPr>
      </w:pPr>
    </w:p>
    <w:p w14:paraId="790A7E0D" w14:textId="77777777" w:rsidR="008C0029" w:rsidRPr="00C87131" w:rsidRDefault="008C00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FrankfurtGothicC"/>
          <w:sz w:val="24"/>
          <w:szCs w:val="24"/>
        </w:rPr>
      </w:pPr>
    </w:p>
    <w:p w14:paraId="2292AD03" w14:textId="77777777" w:rsidR="00667FBC" w:rsidRPr="00C87131" w:rsidRDefault="00667F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FrankfurtGothicC"/>
          <w:sz w:val="24"/>
          <w:szCs w:val="24"/>
        </w:rPr>
      </w:pPr>
    </w:p>
    <w:p w14:paraId="69A5F357" w14:textId="563F84EA" w:rsidR="00667FBC" w:rsidRPr="00C87131" w:rsidRDefault="00667F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FrankfurtGothicC"/>
          <w:sz w:val="24"/>
          <w:szCs w:val="24"/>
        </w:rPr>
      </w:pPr>
      <w:r w:rsidRPr="00C87131">
        <w:rPr>
          <w:rFonts w:cs="FrankfurtGothicC"/>
          <w:sz w:val="24"/>
          <w:szCs w:val="24"/>
        </w:rPr>
        <w:t xml:space="preserve">Vollständige Zusammenstellung sämtlicher offizieller und inoffizieller Kletterziele </w:t>
      </w:r>
    </w:p>
    <w:p w14:paraId="1E753024" w14:textId="67BF199C" w:rsidR="00667FBC" w:rsidRPr="00C87131" w:rsidRDefault="00667F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FrankfurtGothicC"/>
          <w:sz w:val="24"/>
          <w:szCs w:val="24"/>
        </w:rPr>
      </w:pPr>
      <w:r w:rsidRPr="00C87131">
        <w:rPr>
          <w:rFonts w:cs="FrankfurtGothicC"/>
          <w:sz w:val="24"/>
          <w:szCs w:val="24"/>
        </w:rPr>
        <w:t>sowie des kletterbezogenen Ortsnamengutes</w:t>
      </w:r>
      <w:r w:rsidR="00DC4699">
        <w:rPr>
          <w:rFonts w:cs="FrankfurtGothicC"/>
          <w:sz w:val="24"/>
          <w:szCs w:val="24"/>
        </w:rPr>
        <w:t xml:space="preserve"> des Zittauer Gebirges</w:t>
      </w:r>
    </w:p>
    <w:p w14:paraId="13A6CEE5" w14:textId="24C18A71" w:rsidR="00207768" w:rsidRDefault="003A55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FrankfurtGothicC"/>
          <w:sz w:val="24"/>
          <w:szCs w:val="24"/>
        </w:rPr>
      </w:pPr>
      <w:r>
        <w:rPr>
          <w:rFonts w:cs="FrankfurtGothicC"/>
          <w:sz w:val="24"/>
          <w:szCs w:val="24"/>
        </w:rPr>
        <w:t>5</w:t>
      </w:r>
      <w:r w:rsidR="00667FBC" w:rsidRPr="00C87131">
        <w:rPr>
          <w:rFonts w:cs="FrankfurtGothicC"/>
          <w:sz w:val="24"/>
          <w:szCs w:val="24"/>
        </w:rPr>
        <w:t>. überarbeitete Ausgabe</w:t>
      </w:r>
      <w:r w:rsidR="00207768">
        <w:rPr>
          <w:rFonts w:cs="FrankfurtGothicC"/>
          <w:sz w:val="24"/>
          <w:szCs w:val="24"/>
        </w:rPr>
        <w:t xml:space="preserve"> mit </w:t>
      </w:r>
      <w:r w:rsidR="00207768" w:rsidRPr="00E329C2">
        <w:rPr>
          <w:rFonts w:cs="FrankfurtGothicC"/>
          <w:b/>
          <w:bCs/>
          <w:sz w:val="24"/>
          <w:szCs w:val="24"/>
        </w:rPr>
        <w:t>5</w:t>
      </w:r>
      <w:r w:rsidR="003B5D36" w:rsidRPr="00E329C2">
        <w:rPr>
          <w:rFonts w:cs="FrankfurtGothicC"/>
          <w:b/>
          <w:bCs/>
          <w:sz w:val="24"/>
          <w:szCs w:val="24"/>
        </w:rPr>
        <w:t>4</w:t>
      </w:r>
      <w:r w:rsidR="00E329C2" w:rsidRPr="00E329C2">
        <w:rPr>
          <w:rFonts w:cs="FrankfurtGothicC"/>
          <w:b/>
          <w:bCs/>
          <w:sz w:val="24"/>
          <w:szCs w:val="24"/>
        </w:rPr>
        <w:t>4</w:t>
      </w:r>
      <w:r w:rsidR="00207768" w:rsidRPr="00E329C2">
        <w:rPr>
          <w:rFonts w:cs="FrankfurtGothicC"/>
          <w:b/>
          <w:bCs/>
          <w:sz w:val="24"/>
          <w:szCs w:val="24"/>
        </w:rPr>
        <w:t xml:space="preserve"> Einträgen</w:t>
      </w:r>
    </w:p>
    <w:p w14:paraId="10C49F43" w14:textId="678EB895" w:rsidR="00667FBC" w:rsidRDefault="00667F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FrankfurtGothicC"/>
          <w:sz w:val="24"/>
          <w:szCs w:val="24"/>
        </w:rPr>
      </w:pPr>
      <w:r w:rsidRPr="00C87131">
        <w:rPr>
          <w:rFonts w:cs="FrankfurtGothicC"/>
          <w:sz w:val="24"/>
          <w:szCs w:val="24"/>
        </w:rPr>
        <w:t xml:space="preserve">Stand vom </w:t>
      </w:r>
      <w:r w:rsidR="00E329C2">
        <w:rPr>
          <w:rFonts w:cs="FrankfurtGothicC"/>
          <w:sz w:val="24"/>
          <w:szCs w:val="24"/>
        </w:rPr>
        <w:t>2</w:t>
      </w:r>
      <w:r w:rsidR="005C6DD4">
        <w:rPr>
          <w:rFonts w:cs="FrankfurtGothicC"/>
          <w:sz w:val="24"/>
          <w:szCs w:val="24"/>
        </w:rPr>
        <w:t>8</w:t>
      </w:r>
      <w:r w:rsidR="00863AD9">
        <w:rPr>
          <w:rFonts w:cs="FrankfurtGothicC"/>
          <w:sz w:val="24"/>
          <w:szCs w:val="24"/>
        </w:rPr>
        <w:t>.06.2021</w:t>
      </w:r>
    </w:p>
    <w:p w14:paraId="510FC3D0" w14:textId="3C2869DC" w:rsidR="00667FBC" w:rsidRDefault="00667F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FrankfurtGothicC"/>
          <w:sz w:val="24"/>
          <w:szCs w:val="24"/>
        </w:rPr>
      </w:pPr>
      <w:r w:rsidRPr="00C87131">
        <w:rPr>
          <w:rFonts w:cs="FrankfurtGothicC"/>
          <w:sz w:val="24"/>
          <w:szCs w:val="24"/>
        </w:rPr>
        <w:t>Dateiname: ZITGEBGL</w:t>
      </w:r>
    </w:p>
    <w:p w14:paraId="64D7D56E" w14:textId="77777777" w:rsidR="00667FBC" w:rsidRPr="00C87131" w:rsidRDefault="00667F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FrankfurtGothicC"/>
          <w:sz w:val="24"/>
          <w:szCs w:val="24"/>
        </w:rPr>
      </w:pPr>
    </w:p>
    <w:p w14:paraId="4723D91E" w14:textId="77777777" w:rsidR="00667FBC" w:rsidRPr="00CC4FD8" w:rsidRDefault="00667F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FrankfurtGothicC"/>
          <w:sz w:val="18"/>
          <w:szCs w:val="18"/>
        </w:rPr>
      </w:pPr>
    </w:p>
    <w:p w14:paraId="454D2CEA" w14:textId="77777777" w:rsidR="00667FBC" w:rsidRPr="00CC4FD8" w:rsidRDefault="00667FBC" w:rsidP="000253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FrankfurtGothicC"/>
          <w:sz w:val="18"/>
          <w:szCs w:val="18"/>
        </w:rPr>
      </w:pPr>
    </w:p>
    <w:p w14:paraId="3CC0DEC1" w14:textId="77777777" w:rsidR="000253C1" w:rsidRDefault="000253C1" w:rsidP="000253C1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   </w:t>
      </w:r>
    </w:p>
    <w:p w14:paraId="4E2E7278" w14:textId="77777777" w:rsidR="000253C1" w:rsidRPr="000253C1" w:rsidRDefault="000253C1" w:rsidP="000253C1">
      <w:pPr>
        <w:widowControl w:val="0"/>
        <w:autoSpaceDE w:val="0"/>
        <w:autoSpaceDN w:val="0"/>
        <w:adjustRightInd w:val="0"/>
        <w:spacing w:after="0" w:line="240" w:lineRule="auto"/>
        <w:rPr>
          <w:sz w:val="4"/>
          <w:szCs w:val="4"/>
        </w:rPr>
      </w:pPr>
    </w:p>
    <w:p w14:paraId="66EA560F" w14:textId="169297D2" w:rsidR="00667FBC" w:rsidRPr="000253C1" w:rsidRDefault="00667FBC" w:rsidP="000253C1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  <w:r w:rsidRPr="000253C1">
        <w:rPr>
          <w:b/>
          <w:sz w:val="20"/>
          <w:szCs w:val="20"/>
        </w:rPr>
        <w:t>Kletterziele nach Typ:</w:t>
      </w:r>
      <w:r w:rsidRPr="000253C1">
        <w:rPr>
          <w:b/>
          <w:sz w:val="20"/>
          <w:szCs w:val="20"/>
        </w:rPr>
        <w:tab/>
      </w:r>
      <w:r w:rsidR="00DC4699">
        <w:rPr>
          <w:b/>
          <w:sz w:val="20"/>
          <w:szCs w:val="20"/>
        </w:rPr>
        <w:tab/>
      </w:r>
      <w:r w:rsidRPr="000253C1">
        <w:rPr>
          <w:b/>
          <w:sz w:val="20"/>
          <w:szCs w:val="20"/>
        </w:rPr>
        <w:t>Kletterziele nach Typ und Bedeutung:</w:t>
      </w:r>
      <w:r w:rsidRPr="000253C1">
        <w:rPr>
          <w:b/>
          <w:sz w:val="20"/>
          <w:szCs w:val="20"/>
        </w:rPr>
        <w:tab/>
        <w:t xml:space="preserve">Kletterziele nach Gebiet:         </w:t>
      </w:r>
    </w:p>
    <w:p w14:paraId="46F46FF1" w14:textId="6E1E5B5D" w:rsidR="00667FBC" w:rsidRDefault="00667FBC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C0029">
        <w:rPr>
          <w:sz w:val="20"/>
          <w:szCs w:val="20"/>
        </w:rPr>
        <w:t>Klettergipfel:</w:t>
      </w:r>
      <w:r w:rsidR="00DC4699">
        <w:rPr>
          <w:sz w:val="20"/>
          <w:szCs w:val="20"/>
        </w:rPr>
        <w:tab/>
      </w:r>
      <w:r w:rsidRPr="008C0029">
        <w:rPr>
          <w:sz w:val="20"/>
          <w:szCs w:val="20"/>
        </w:rPr>
        <w:tab/>
        <w:t>1</w:t>
      </w:r>
      <w:r w:rsidR="009E51C3">
        <w:rPr>
          <w:sz w:val="20"/>
          <w:szCs w:val="20"/>
        </w:rPr>
        <w:t>4</w:t>
      </w:r>
      <w:r w:rsidR="00E329C2">
        <w:rPr>
          <w:sz w:val="20"/>
          <w:szCs w:val="20"/>
        </w:rPr>
        <w:t>4</w:t>
      </w:r>
      <w:r w:rsidRPr="008C0029">
        <w:rPr>
          <w:sz w:val="20"/>
          <w:szCs w:val="20"/>
        </w:rPr>
        <w:tab/>
        <w:t xml:space="preserve">Gipfel von </w:t>
      </w:r>
      <w:r w:rsidR="00DC4699">
        <w:rPr>
          <w:sz w:val="20"/>
          <w:szCs w:val="20"/>
        </w:rPr>
        <w:t xml:space="preserve">sehr </w:t>
      </w:r>
      <w:r w:rsidRPr="008C0029">
        <w:rPr>
          <w:sz w:val="20"/>
          <w:szCs w:val="20"/>
        </w:rPr>
        <w:t>geringer Bed</w:t>
      </w:r>
      <w:r w:rsidR="00DC4699">
        <w:rPr>
          <w:sz w:val="20"/>
          <w:szCs w:val="20"/>
        </w:rPr>
        <w:t>eutung</w:t>
      </w:r>
      <w:r w:rsidRPr="008C0029">
        <w:rPr>
          <w:sz w:val="20"/>
          <w:szCs w:val="20"/>
        </w:rPr>
        <w:t xml:space="preserve">: </w:t>
      </w:r>
      <w:r w:rsidR="00DC4699">
        <w:rPr>
          <w:sz w:val="20"/>
          <w:szCs w:val="20"/>
        </w:rPr>
        <w:t xml:space="preserve"> </w:t>
      </w:r>
      <w:r w:rsidR="00E329C2">
        <w:rPr>
          <w:sz w:val="20"/>
          <w:szCs w:val="20"/>
        </w:rPr>
        <w:t>4</w:t>
      </w:r>
      <w:r w:rsidRPr="008C0029">
        <w:rPr>
          <w:sz w:val="20"/>
          <w:szCs w:val="20"/>
        </w:rPr>
        <w:tab/>
        <w:t>Weißbachtal:</w:t>
      </w:r>
      <w:r w:rsidRPr="008C0029">
        <w:rPr>
          <w:sz w:val="20"/>
          <w:szCs w:val="20"/>
        </w:rPr>
        <w:tab/>
      </w:r>
      <w:r w:rsidR="00DC4699">
        <w:rPr>
          <w:sz w:val="20"/>
          <w:szCs w:val="20"/>
        </w:rPr>
        <w:tab/>
      </w:r>
      <w:r w:rsidR="00CC4FD8" w:rsidRPr="008C0029">
        <w:rPr>
          <w:sz w:val="20"/>
          <w:szCs w:val="20"/>
        </w:rPr>
        <w:t xml:space="preserve"> </w:t>
      </w:r>
      <w:r w:rsidR="00DC4699">
        <w:rPr>
          <w:sz w:val="20"/>
          <w:szCs w:val="20"/>
        </w:rPr>
        <w:t>4</w:t>
      </w:r>
      <w:r w:rsidR="005C6DD4">
        <w:rPr>
          <w:sz w:val="20"/>
          <w:szCs w:val="20"/>
        </w:rPr>
        <w:t>5</w:t>
      </w:r>
    </w:p>
    <w:p w14:paraId="7139DDDE" w14:textId="4AE04FEA" w:rsidR="00DC4699" w:rsidRPr="008C0029" w:rsidRDefault="00DC4699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- von geringer Bedeutung: </w:t>
      </w:r>
      <w:proofErr w:type="gramStart"/>
      <w:r>
        <w:rPr>
          <w:sz w:val="20"/>
          <w:szCs w:val="20"/>
        </w:rPr>
        <w:tab/>
        <w:t xml:space="preserve">  7</w:t>
      </w:r>
      <w:r w:rsidR="00E329C2">
        <w:rPr>
          <w:sz w:val="20"/>
          <w:szCs w:val="20"/>
        </w:rPr>
        <w:t>6</w:t>
      </w:r>
      <w:proofErr w:type="gramEnd"/>
      <w:r>
        <w:rPr>
          <w:sz w:val="20"/>
          <w:szCs w:val="20"/>
        </w:rPr>
        <w:tab/>
      </w:r>
    </w:p>
    <w:p w14:paraId="2A773902" w14:textId="3CE51BE6" w:rsidR="00667FBC" w:rsidRPr="008C0029" w:rsidRDefault="00667FBC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C0029">
        <w:rPr>
          <w:sz w:val="20"/>
          <w:szCs w:val="20"/>
        </w:rPr>
        <w:tab/>
      </w:r>
      <w:r w:rsidR="00DC4699">
        <w:rPr>
          <w:sz w:val="20"/>
          <w:szCs w:val="20"/>
        </w:rPr>
        <w:tab/>
      </w:r>
      <w:r w:rsidRPr="008C0029">
        <w:rPr>
          <w:sz w:val="20"/>
          <w:szCs w:val="20"/>
        </w:rPr>
        <w:tab/>
      </w:r>
      <w:r w:rsidRPr="008C0029">
        <w:rPr>
          <w:sz w:val="20"/>
          <w:szCs w:val="20"/>
        </w:rPr>
        <w:tab/>
        <w:t>- von gewöhnlicher Bedeutung:</w:t>
      </w:r>
      <w:proofErr w:type="gramStart"/>
      <w:r w:rsidRPr="008C0029">
        <w:rPr>
          <w:sz w:val="20"/>
          <w:szCs w:val="20"/>
        </w:rPr>
        <w:tab/>
        <w:t xml:space="preserve">  </w:t>
      </w:r>
      <w:r w:rsidR="009E51C3">
        <w:rPr>
          <w:sz w:val="20"/>
          <w:szCs w:val="20"/>
        </w:rPr>
        <w:t>4</w:t>
      </w:r>
      <w:r w:rsidR="00DC4699">
        <w:rPr>
          <w:sz w:val="20"/>
          <w:szCs w:val="20"/>
        </w:rPr>
        <w:t>7</w:t>
      </w:r>
      <w:proofErr w:type="gramEnd"/>
      <w:r w:rsidRPr="008C0029">
        <w:rPr>
          <w:sz w:val="20"/>
          <w:szCs w:val="20"/>
        </w:rPr>
        <w:tab/>
      </w:r>
      <w:proofErr w:type="spellStart"/>
      <w:r w:rsidRPr="008C0029">
        <w:rPr>
          <w:sz w:val="20"/>
          <w:szCs w:val="20"/>
        </w:rPr>
        <w:t>Oybin</w:t>
      </w:r>
      <w:proofErr w:type="spellEnd"/>
      <w:r w:rsidRPr="008C0029">
        <w:rPr>
          <w:sz w:val="20"/>
          <w:szCs w:val="20"/>
        </w:rPr>
        <w:t>:</w:t>
      </w:r>
      <w:r w:rsidR="00DC4699">
        <w:rPr>
          <w:sz w:val="20"/>
          <w:szCs w:val="20"/>
        </w:rPr>
        <w:tab/>
      </w:r>
      <w:r w:rsidRPr="008C0029">
        <w:rPr>
          <w:sz w:val="20"/>
          <w:szCs w:val="20"/>
        </w:rPr>
        <w:tab/>
      </w:r>
      <w:r w:rsidRPr="008C0029">
        <w:rPr>
          <w:sz w:val="20"/>
          <w:szCs w:val="20"/>
        </w:rPr>
        <w:tab/>
      </w:r>
      <w:r w:rsidR="00207768">
        <w:rPr>
          <w:sz w:val="20"/>
          <w:szCs w:val="20"/>
        </w:rPr>
        <w:t>3</w:t>
      </w:r>
      <w:r w:rsidR="005C6DD4">
        <w:rPr>
          <w:sz w:val="20"/>
          <w:szCs w:val="20"/>
        </w:rPr>
        <w:t>4</w:t>
      </w:r>
      <w:r w:rsidR="00E329C2">
        <w:rPr>
          <w:sz w:val="20"/>
          <w:szCs w:val="20"/>
        </w:rPr>
        <w:t>2</w:t>
      </w:r>
    </w:p>
    <w:p w14:paraId="3AD2CE01" w14:textId="1B2C33FA" w:rsidR="00667FBC" w:rsidRPr="008C0029" w:rsidRDefault="00667FBC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C0029">
        <w:rPr>
          <w:sz w:val="20"/>
          <w:szCs w:val="20"/>
        </w:rPr>
        <w:tab/>
      </w:r>
      <w:r w:rsidR="00DC4699">
        <w:rPr>
          <w:sz w:val="20"/>
          <w:szCs w:val="20"/>
        </w:rPr>
        <w:tab/>
      </w:r>
      <w:r w:rsidRPr="008C0029">
        <w:rPr>
          <w:sz w:val="20"/>
          <w:szCs w:val="20"/>
        </w:rPr>
        <w:tab/>
      </w:r>
      <w:r w:rsidRPr="008C0029">
        <w:rPr>
          <w:sz w:val="20"/>
          <w:szCs w:val="20"/>
        </w:rPr>
        <w:tab/>
        <w:t>- von besonderer Bedeutung:</w:t>
      </w:r>
      <w:proofErr w:type="gramStart"/>
      <w:r w:rsidRPr="008C0029">
        <w:rPr>
          <w:sz w:val="20"/>
          <w:szCs w:val="20"/>
        </w:rPr>
        <w:tab/>
        <w:t xml:space="preserve">  11</w:t>
      </w:r>
      <w:proofErr w:type="gramEnd"/>
      <w:r w:rsidRPr="008C0029">
        <w:rPr>
          <w:sz w:val="20"/>
          <w:szCs w:val="20"/>
        </w:rPr>
        <w:tab/>
      </w:r>
      <w:proofErr w:type="spellStart"/>
      <w:r w:rsidRPr="008C0029">
        <w:rPr>
          <w:sz w:val="20"/>
          <w:szCs w:val="20"/>
        </w:rPr>
        <w:t>Jonsdorf</w:t>
      </w:r>
      <w:proofErr w:type="spellEnd"/>
      <w:r w:rsidRPr="008C0029">
        <w:rPr>
          <w:sz w:val="20"/>
          <w:szCs w:val="20"/>
        </w:rPr>
        <w:t>:</w:t>
      </w:r>
      <w:r w:rsidR="00DC4699">
        <w:rPr>
          <w:sz w:val="20"/>
          <w:szCs w:val="20"/>
        </w:rPr>
        <w:tab/>
      </w:r>
      <w:r w:rsidRPr="008C0029">
        <w:rPr>
          <w:sz w:val="20"/>
          <w:szCs w:val="20"/>
        </w:rPr>
        <w:t xml:space="preserve">  </w:t>
      </w:r>
      <w:r w:rsidR="00CC4FD8" w:rsidRPr="008C0029">
        <w:rPr>
          <w:sz w:val="20"/>
          <w:szCs w:val="20"/>
        </w:rPr>
        <w:tab/>
      </w:r>
      <w:r w:rsidR="00DC4699">
        <w:rPr>
          <w:sz w:val="20"/>
          <w:szCs w:val="20"/>
        </w:rPr>
        <w:t>1</w:t>
      </w:r>
      <w:r w:rsidR="00207768">
        <w:rPr>
          <w:sz w:val="20"/>
          <w:szCs w:val="20"/>
        </w:rPr>
        <w:t>3</w:t>
      </w:r>
      <w:r w:rsidR="00E329C2">
        <w:rPr>
          <w:sz w:val="20"/>
          <w:szCs w:val="20"/>
        </w:rPr>
        <w:t>8</w:t>
      </w:r>
    </w:p>
    <w:p w14:paraId="4435D2C1" w14:textId="2E8A03A8" w:rsidR="00667FBC" w:rsidRPr="008C0029" w:rsidRDefault="00667FBC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C0029">
        <w:rPr>
          <w:sz w:val="20"/>
          <w:szCs w:val="20"/>
        </w:rPr>
        <w:tab/>
      </w:r>
      <w:r w:rsidR="00DC4699">
        <w:rPr>
          <w:sz w:val="20"/>
          <w:szCs w:val="20"/>
        </w:rPr>
        <w:tab/>
      </w:r>
      <w:r w:rsidRPr="008C0029">
        <w:rPr>
          <w:sz w:val="20"/>
          <w:szCs w:val="20"/>
        </w:rPr>
        <w:tab/>
      </w:r>
      <w:r w:rsidRPr="008C0029">
        <w:rPr>
          <w:sz w:val="20"/>
          <w:szCs w:val="20"/>
        </w:rPr>
        <w:tab/>
        <w:t xml:space="preserve">- von herausragender </w:t>
      </w:r>
      <w:proofErr w:type="spellStart"/>
      <w:r w:rsidRPr="008C0029">
        <w:rPr>
          <w:sz w:val="20"/>
          <w:szCs w:val="20"/>
        </w:rPr>
        <w:t>Bedeutg</w:t>
      </w:r>
      <w:proofErr w:type="spellEnd"/>
      <w:r w:rsidRPr="008C0029">
        <w:rPr>
          <w:sz w:val="20"/>
          <w:szCs w:val="20"/>
        </w:rPr>
        <w:t>.:</w:t>
      </w:r>
      <w:r w:rsidRPr="008C0029">
        <w:rPr>
          <w:sz w:val="20"/>
          <w:szCs w:val="20"/>
        </w:rPr>
        <w:tab/>
        <w:t xml:space="preserve">   6</w:t>
      </w:r>
      <w:r w:rsidRPr="008C0029">
        <w:rPr>
          <w:sz w:val="20"/>
          <w:szCs w:val="20"/>
        </w:rPr>
        <w:tab/>
        <w:t>Lausche</w:t>
      </w:r>
      <w:r w:rsidR="00207768">
        <w:rPr>
          <w:sz w:val="20"/>
          <w:szCs w:val="20"/>
        </w:rPr>
        <w:t>/Waltersdorf</w:t>
      </w:r>
      <w:r w:rsidRPr="008C0029">
        <w:rPr>
          <w:sz w:val="20"/>
          <w:szCs w:val="20"/>
        </w:rPr>
        <w:t>:</w:t>
      </w:r>
      <w:proofErr w:type="gramStart"/>
      <w:r w:rsidR="00CC4FD8" w:rsidRPr="008C0029">
        <w:rPr>
          <w:sz w:val="20"/>
          <w:szCs w:val="20"/>
        </w:rPr>
        <w:tab/>
        <w:t xml:space="preserve">  </w:t>
      </w:r>
      <w:r w:rsidR="00207768">
        <w:rPr>
          <w:sz w:val="20"/>
          <w:szCs w:val="20"/>
        </w:rPr>
        <w:t>4</w:t>
      </w:r>
      <w:proofErr w:type="gramEnd"/>
    </w:p>
    <w:p w14:paraId="5FE32083" w14:textId="4C30EA6F" w:rsidR="00667FBC" w:rsidRPr="008C0029" w:rsidRDefault="00667FBC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C0029">
        <w:rPr>
          <w:sz w:val="20"/>
          <w:szCs w:val="20"/>
        </w:rPr>
        <w:t>Massive:</w:t>
      </w:r>
      <w:r w:rsidR="00DC4699">
        <w:rPr>
          <w:sz w:val="20"/>
          <w:szCs w:val="20"/>
        </w:rPr>
        <w:tab/>
      </w:r>
      <w:r w:rsidRPr="008C0029">
        <w:rPr>
          <w:sz w:val="20"/>
          <w:szCs w:val="20"/>
        </w:rPr>
        <w:tab/>
      </w:r>
      <w:r w:rsidR="008C0029">
        <w:rPr>
          <w:sz w:val="20"/>
          <w:szCs w:val="20"/>
        </w:rPr>
        <w:t xml:space="preserve"> </w:t>
      </w:r>
      <w:r w:rsidRPr="008C0029">
        <w:rPr>
          <w:sz w:val="20"/>
          <w:szCs w:val="20"/>
        </w:rPr>
        <w:t>1</w:t>
      </w:r>
      <w:r w:rsidR="009E51C3">
        <w:rPr>
          <w:sz w:val="20"/>
          <w:szCs w:val="20"/>
        </w:rPr>
        <w:t>0</w:t>
      </w:r>
      <w:r w:rsidRPr="008C0029">
        <w:rPr>
          <w:sz w:val="20"/>
          <w:szCs w:val="20"/>
        </w:rPr>
        <w:tab/>
        <w:t>Massive von geringer Bedeutung:</w:t>
      </w:r>
      <w:r w:rsidRPr="008C0029">
        <w:rPr>
          <w:sz w:val="20"/>
          <w:szCs w:val="20"/>
        </w:rPr>
        <w:tab/>
        <w:t xml:space="preserve">  </w:t>
      </w:r>
      <w:r w:rsidR="008C0029">
        <w:rPr>
          <w:sz w:val="20"/>
          <w:szCs w:val="20"/>
        </w:rPr>
        <w:t xml:space="preserve"> </w:t>
      </w:r>
      <w:r w:rsidRPr="008C0029">
        <w:rPr>
          <w:sz w:val="20"/>
          <w:szCs w:val="20"/>
        </w:rPr>
        <w:t xml:space="preserve">- </w:t>
      </w:r>
      <w:r w:rsidRPr="008C0029">
        <w:rPr>
          <w:sz w:val="20"/>
          <w:szCs w:val="20"/>
        </w:rPr>
        <w:tab/>
      </w:r>
      <w:proofErr w:type="spellStart"/>
      <w:r w:rsidRPr="008C0029">
        <w:rPr>
          <w:sz w:val="20"/>
          <w:szCs w:val="20"/>
        </w:rPr>
        <w:t>Neißetal</w:t>
      </w:r>
      <w:proofErr w:type="spellEnd"/>
      <w:r w:rsidR="00207768">
        <w:rPr>
          <w:sz w:val="20"/>
          <w:szCs w:val="20"/>
        </w:rPr>
        <w:t>/Außerhalb</w:t>
      </w:r>
      <w:r w:rsidRPr="008C0029">
        <w:rPr>
          <w:sz w:val="20"/>
          <w:szCs w:val="20"/>
        </w:rPr>
        <w:t>:</w:t>
      </w:r>
      <w:proofErr w:type="gramStart"/>
      <w:r w:rsidR="00CC4FD8" w:rsidRPr="008C0029">
        <w:rPr>
          <w:sz w:val="20"/>
          <w:szCs w:val="20"/>
        </w:rPr>
        <w:tab/>
        <w:t xml:space="preserve">  </w:t>
      </w:r>
      <w:r w:rsidR="00207768">
        <w:rPr>
          <w:sz w:val="20"/>
          <w:szCs w:val="20"/>
        </w:rPr>
        <w:t>3</w:t>
      </w:r>
      <w:proofErr w:type="gramEnd"/>
    </w:p>
    <w:p w14:paraId="276318BC" w14:textId="601711CD" w:rsidR="00667FBC" w:rsidRPr="008C0029" w:rsidRDefault="00667FBC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C0029">
        <w:rPr>
          <w:sz w:val="20"/>
          <w:szCs w:val="20"/>
        </w:rPr>
        <w:tab/>
      </w:r>
      <w:r w:rsidR="00DC4699">
        <w:rPr>
          <w:sz w:val="20"/>
          <w:szCs w:val="20"/>
        </w:rPr>
        <w:tab/>
      </w:r>
      <w:r w:rsidRPr="008C0029">
        <w:rPr>
          <w:sz w:val="20"/>
          <w:szCs w:val="20"/>
        </w:rPr>
        <w:tab/>
      </w:r>
      <w:r w:rsidRPr="008C0029">
        <w:rPr>
          <w:sz w:val="20"/>
          <w:szCs w:val="20"/>
        </w:rPr>
        <w:tab/>
        <w:t>- von gewöhnlicher Bedeutung:</w:t>
      </w:r>
      <w:r w:rsidRPr="008C0029">
        <w:rPr>
          <w:sz w:val="20"/>
          <w:szCs w:val="20"/>
        </w:rPr>
        <w:tab/>
        <w:t xml:space="preserve">  </w:t>
      </w:r>
      <w:r w:rsidR="009E51C3">
        <w:rPr>
          <w:sz w:val="20"/>
          <w:szCs w:val="20"/>
        </w:rPr>
        <w:t xml:space="preserve"> 9</w:t>
      </w:r>
      <w:r w:rsidRPr="008C0029">
        <w:rPr>
          <w:sz w:val="20"/>
          <w:szCs w:val="20"/>
        </w:rPr>
        <w:tab/>
        <w:t>Angrenzendes</w:t>
      </w:r>
      <w:r w:rsidR="00DC4699">
        <w:rPr>
          <w:sz w:val="20"/>
          <w:szCs w:val="20"/>
        </w:rPr>
        <w:t xml:space="preserve"> CZ-Gebiet:</w:t>
      </w:r>
      <w:r w:rsidR="00DC4699">
        <w:rPr>
          <w:sz w:val="20"/>
          <w:szCs w:val="20"/>
        </w:rPr>
        <w:tab/>
        <w:t xml:space="preserve"> 12 </w:t>
      </w:r>
    </w:p>
    <w:p w14:paraId="1FB8A14A" w14:textId="1E9D7F8F" w:rsidR="00667FBC" w:rsidRPr="008C0029" w:rsidRDefault="00667FBC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C0029">
        <w:rPr>
          <w:sz w:val="20"/>
          <w:szCs w:val="20"/>
        </w:rPr>
        <w:tab/>
      </w:r>
      <w:r w:rsidR="00DC4699">
        <w:rPr>
          <w:sz w:val="20"/>
          <w:szCs w:val="20"/>
        </w:rPr>
        <w:tab/>
      </w:r>
      <w:r w:rsidRPr="008C0029">
        <w:rPr>
          <w:sz w:val="20"/>
          <w:szCs w:val="20"/>
        </w:rPr>
        <w:tab/>
      </w:r>
      <w:r w:rsidRPr="008C0029">
        <w:rPr>
          <w:sz w:val="20"/>
          <w:szCs w:val="20"/>
        </w:rPr>
        <w:tab/>
        <w:t>- von besonderer Bedeutung:</w:t>
      </w:r>
      <w:r w:rsidRPr="008C0029">
        <w:rPr>
          <w:sz w:val="20"/>
          <w:szCs w:val="20"/>
        </w:rPr>
        <w:tab/>
        <w:t xml:space="preserve">   1</w:t>
      </w:r>
      <w:r w:rsidRPr="008C0029">
        <w:rPr>
          <w:sz w:val="20"/>
          <w:szCs w:val="20"/>
        </w:rPr>
        <w:tab/>
      </w:r>
    </w:p>
    <w:p w14:paraId="0910682E" w14:textId="11611429" w:rsidR="00667FBC" w:rsidRPr="008C0029" w:rsidRDefault="00667FBC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C0029">
        <w:rPr>
          <w:sz w:val="20"/>
          <w:szCs w:val="20"/>
        </w:rPr>
        <w:t>Ortsnamen:</w:t>
      </w:r>
      <w:r w:rsidR="00DC4699">
        <w:rPr>
          <w:sz w:val="20"/>
          <w:szCs w:val="20"/>
        </w:rPr>
        <w:tab/>
      </w:r>
      <w:r w:rsidRPr="008C0029">
        <w:rPr>
          <w:sz w:val="20"/>
          <w:szCs w:val="20"/>
        </w:rPr>
        <w:tab/>
        <w:t xml:space="preserve"> </w:t>
      </w:r>
      <w:r w:rsidR="00DC4699">
        <w:rPr>
          <w:sz w:val="20"/>
          <w:szCs w:val="20"/>
        </w:rPr>
        <w:t>79</w:t>
      </w:r>
      <w:r w:rsidRPr="008C0029">
        <w:rPr>
          <w:sz w:val="20"/>
          <w:szCs w:val="20"/>
        </w:rPr>
        <w:tab/>
        <w:t>Ortsnamen:</w:t>
      </w:r>
      <w:r w:rsidRPr="008C0029">
        <w:rPr>
          <w:sz w:val="20"/>
          <w:szCs w:val="20"/>
        </w:rPr>
        <w:tab/>
      </w:r>
      <w:r w:rsidRPr="008C0029">
        <w:rPr>
          <w:sz w:val="20"/>
          <w:szCs w:val="20"/>
        </w:rPr>
        <w:tab/>
      </w:r>
      <w:proofErr w:type="gramStart"/>
      <w:r w:rsidRPr="008C0029">
        <w:rPr>
          <w:sz w:val="20"/>
          <w:szCs w:val="20"/>
        </w:rPr>
        <w:tab/>
      </w:r>
      <w:r w:rsidR="00207768">
        <w:rPr>
          <w:sz w:val="20"/>
          <w:szCs w:val="20"/>
        </w:rPr>
        <w:t xml:space="preserve">  79</w:t>
      </w:r>
      <w:proofErr w:type="gramEnd"/>
    </w:p>
    <w:p w14:paraId="7CE43C2D" w14:textId="4E295DBC" w:rsidR="00DC4699" w:rsidRDefault="00667FBC" w:rsidP="00DC4699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C0029">
        <w:rPr>
          <w:sz w:val="20"/>
          <w:szCs w:val="20"/>
        </w:rPr>
        <w:t>Sonstige</w:t>
      </w:r>
      <w:r w:rsidR="00207768">
        <w:rPr>
          <w:sz w:val="20"/>
          <w:szCs w:val="20"/>
        </w:rPr>
        <w:t xml:space="preserve"> Einträge</w:t>
      </w:r>
      <w:r w:rsidRPr="008C0029">
        <w:rPr>
          <w:sz w:val="20"/>
          <w:szCs w:val="20"/>
        </w:rPr>
        <w:t>:</w:t>
      </w:r>
      <w:r w:rsidRPr="008C0029">
        <w:rPr>
          <w:sz w:val="20"/>
          <w:szCs w:val="20"/>
        </w:rPr>
        <w:tab/>
      </w:r>
      <w:r w:rsidR="00207768">
        <w:rPr>
          <w:sz w:val="20"/>
          <w:szCs w:val="20"/>
        </w:rPr>
        <w:t>1</w:t>
      </w:r>
      <w:r w:rsidR="005C6DD4">
        <w:rPr>
          <w:sz w:val="20"/>
          <w:szCs w:val="20"/>
        </w:rPr>
        <w:t>72</w:t>
      </w:r>
      <w:r w:rsidRPr="008C0029">
        <w:rPr>
          <w:sz w:val="20"/>
          <w:szCs w:val="20"/>
        </w:rPr>
        <w:tab/>
        <w:t>Sonstige</w:t>
      </w:r>
      <w:r w:rsidR="00207768">
        <w:rPr>
          <w:sz w:val="20"/>
          <w:szCs w:val="20"/>
        </w:rPr>
        <w:t xml:space="preserve"> Einträge</w:t>
      </w:r>
      <w:r w:rsidRPr="008C0029">
        <w:rPr>
          <w:sz w:val="20"/>
          <w:szCs w:val="20"/>
        </w:rPr>
        <w:t>:</w:t>
      </w:r>
      <w:r w:rsidRPr="008C0029">
        <w:rPr>
          <w:sz w:val="20"/>
          <w:szCs w:val="20"/>
        </w:rPr>
        <w:tab/>
      </w:r>
      <w:r w:rsidRPr="008C0029">
        <w:rPr>
          <w:sz w:val="20"/>
          <w:szCs w:val="20"/>
        </w:rPr>
        <w:tab/>
        <w:t xml:space="preserve"> </w:t>
      </w:r>
      <w:r w:rsidR="00207768">
        <w:rPr>
          <w:sz w:val="20"/>
          <w:szCs w:val="20"/>
        </w:rPr>
        <w:t>1</w:t>
      </w:r>
      <w:r w:rsidR="005C6DD4">
        <w:rPr>
          <w:sz w:val="20"/>
          <w:szCs w:val="20"/>
        </w:rPr>
        <w:t>72</w:t>
      </w:r>
      <w:r w:rsidRPr="008C0029">
        <w:rPr>
          <w:sz w:val="20"/>
          <w:szCs w:val="20"/>
        </w:rPr>
        <w:tab/>
      </w:r>
      <w:r w:rsidRPr="008C0029">
        <w:rPr>
          <w:sz w:val="20"/>
          <w:szCs w:val="20"/>
        </w:rPr>
        <w:tab/>
      </w:r>
      <w:r w:rsidRPr="008C0029">
        <w:rPr>
          <w:sz w:val="20"/>
          <w:szCs w:val="20"/>
        </w:rPr>
        <w:tab/>
        <w:t xml:space="preserve">  </w:t>
      </w:r>
    </w:p>
    <w:p w14:paraId="16DFCED7" w14:textId="07D439CD" w:rsidR="00DC4699" w:rsidRPr="00344279" w:rsidRDefault="00DC4699" w:rsidP="00DC469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344279">
        <w:rPr>
          <w:sz w:val="20"/>
          <w:szCs w:val="20"/>
        </w:rPr>
        <w:t>Summe:</w:t>
      </w:r>
      <w:r w:rsidRPr="00344279">
        <w:rPr>
          <w:sz w:val="20"/>
          <w:szCs w:val="20"/>
        </w:rPr>
        <w:tab/>
      </w:r>
      <w:r w:rsidRPr="00344279">
        <w:rPr>
          <w:sz w:val="20"/>
          <w:szCs w:val="20"/>
        </w:rPr>
        <w:tab/>
      </w:r>
      <w:r w:rsidRPr="00344279">
        <w:rPr>
          <w:sz w:val="20"/>
          <w:szCs w:val="20"/>
        </w:rPr>
        <w:tab/>
      </w:r>
      <w:r w:rsidR="005C6DD4">
        <w:rPr>
          <w:sz w:val="20"/>
          <w:szCs w:val="20"/>
          <w:u w:val="single"/>
        </w:rPr>
        <w:t>40</w:t>
      </w:r>
      <w:r w:rsidR="00E329C2">
        <w:rPr>
          <w:sz w:val="20"/>
          <w:szCs w:val="20"/>
          <w:u w:val="single"/>
        </w:rPr>
        <w:t>5</w:t>
      </w:r>
      <w:r w:rsidRPr="00344279">
        <w:rPr>
          <w:sz w:val="20"/>
          <w:szCs w:val="20"/>
        </w:rPr>
        <w:tab/>
        <w:t>Summe:</w:t>
      </w:r>
      <w:r w:rsidRPr="00344279">
        <w:rPr>
          <w:sz w:val="20"/>
          <w:szCs w:val="20"/>
        </w:rPr>
        <w:tab/>
      </w:r>
      <w:r w:rsidRPr="00344279">
        <w:rPr>
          <w:sz w:val="20"/>
          <w:szCs w:val="20"/>
        </w:rPr>
        <w:tab/>
      </w:r>
      <w:r w:rsidRPr="00344279">
        <w:rPr>
          <w:sz w:val="20"/>
          <w:szCs w:val="20"/>
        </w:rPr>
        <w:tab/>
      </w:r>
      <w:r w:rsidRPr="00344279">
        <w:rPr>
          <w:sz w:val="20"/>
          <w:szCs w:val="20"/>
        </w:rPr>
        <w:tab/>
        <w:t xml:space="preserve"> </w:t>
      </w:r>
      <w:r w:rsidR="005C6DD4" w:rsidRPr="005C6DD4">
        <w:rPr>
          <w:sz w:val="20"/>
          <w:szCs w:val="20"/>
          <w:u w:val="single"/>
        </w:rPr>
        <w:t>40</w:t>
      </w:r>
      <w:r w:rsidR="00E329C2">
        <w:rPr>
          <w:sz w:val="20"/>
          <w:szCs w:val="20"/>
          <w:u w:val="single"/>
        </w:rPr>
        <w:t>5</w:t>
      </w:r>
      <w:r w:rsidRPr="00344279">
        <w:rPr>
          <w:sz w:val="20"/>
          <w:szCs w:val="20"/>
        </w:rPr>
        <w:tab/>
      </w:r>
      <w:r w:rsidRPr="00344279">
        <w:rPr>
          <w:sz w:val="20"/>
          <w:szCs w:val="20"/>
        </w:rPr>
        <w:tab/>
      </w:r>
      <w:r w:rsidRPr="00344279">
        <w:rPr>
          <w:sz w:val="20"/>
          <w:szCs w:val="20"/>
        </w:rPr>
        <w:tab/>
      </w:r>
    </w:p>
    <w:p w14:paraId="1E45B845" w14:textId="77777777" w:rsidR="00DC4699" w:rsidRDefault="00DC4699" w:rsidP="00DC4699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2E68AC38" w14:textId="45D3182D" w:rsidR="00CC4FD8" w:rsidRPr="008C0029" w:rsidRDefault="00DC4699" w:rsidP="00DC4699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zzgl. Verweise: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</w:t>
      </w:r>
      <w:r w:rsidR="00207768">
        <w:rPr>
          <w:sz w:val="20"/>
          <w:szCs w:val="20"/>
        </w:rPr>
        <w:t>39</w:t>
      </w:r>
      <w:r>
        <w:rPr>
          <w:sz w:val="20"/>
          <w:szCs w:val="20"/>
        </w:rPr>
        <w:tab/>
        <w:t>zzgl. Verweise: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1</w:t>
      </w:r>
      <w:r w:rsidR="00207768">
        <w:rPr>
          <w:sz w:val="20"/>
          <w:szCs w:val="20"/>
        </w:rPr>
        <w:t>39</w:t>
      </w:r>
      <w:r w:rsidR="00667FBC" w:rsidRPr="008C0029">
        <w:rPr>
          <w:sz w:val="20"/>
          <w:szCs w:val="20"/>
        </w:rPr>
        <w:t xml:space="preserve">        </w:t>
      </w:r>
    </w:p>
    <w:p w14:paraId="00A3B937" w14:textId="77777777" w:rsidR="00CC4FD8" w:rsidRPr="000253C1" w:rsidRDefault="00CC4FD8" w:rsidP="00CC4FD8">
      <w:pPr>
        <w:widowControl w:val="0"/>
        <w:autoSpaceDE w:val="0"/>
        <w:autoSpaceDN w:val="0"/>
        <w:adjustRightInd w:val="0"/>
        <w:spacing w:after="0" w:line="240" w:lineRule="auto"/>
        <w:rPr>
          <w:sz w:val="4"/>
          <w:szCs w:val="4"/>
        </w:rPr>
      </w:pPr>
    </w:p>
    <w:p w14:paraId="2405106E" w14:textId="72668EF0" w:rsidR="00667FBC" w:rsidRPr="00344279" w:rsidRDefault="00DC4699" w:rsidP="00CC4FD8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cs="FrankfurtGothicC"/>
          <w:b/>
          <w:bCs/>
          <w:sz w:val="20"/>
          <w:szCs w:val="20"/>
        </w:rPr>
      </w:pPr>
      <w:r w:rsidRPr="00344279">
        <w:rPr>
          <w:b/>
          <w:bCs/>
          <w:sz w:val="20"/>
          <w:szCs w:val="20"/>
        </w:rPr>
        <w:t>Einträge insgesamt</w:t>
      </w:r>
      <w:r w:rsidR="00667FBC" w:rsidRPr="00344279">
        <w:rPr>
          <w:b/>
          <w:bCs/>
          <w:sz w:val="20"/>
          <w:szCs w:val="20"/>
        </w:rPr>
        <w:t>:</w:t>
      </w:r>
      <w:r w:rsidR="00667FBC" w:rsidRPr="00344279">
        <w:rPr>
          <w:b/>
          <w:bCs/>
          <w:sz w:val="20"/>
          <w:szCs w:val="20"/>
        </w:rPr>
        <w:tab/>
      </w:r>
      <w:r w:rsidR="00207768" w:rsidRPr="00344279">
        <w:rPr>
          <w:b/>
          <w:bCs/>
          <w:sz w:val="20"/>
          <w:szCs w:val="20"/>
          <w:u w:val="double"/>
        </w:rPr>
        <w:t>5</w:t>
      </w:r>
      <w:r w:rsidR="005C6DD4">
        <w:rPr>
          <w:b/>
          <w:bCs/>
          <w:sz w:val="20"/>
          <w:szCs w:val="20"/>
          <w:u w:val="double"/>
        </w:rPr>
        <w:t>4</w:t>
      </w:r>
      <w:r w:rsidR="00E329C2">
        <w:rPr>
          <w:b/>
          <w:bCs/>
          <w:sz w:val="20"/>
          <w:szCs w:val="20"/>
          <w:u w:val="double"/>
        </w:rPr>
        <w:t>4</w:t>
      </w:r>
      <w:r w:rsidR="00667FBC" w:rsidRPr="00344279">
        <w:rPr>
          <w:b/>
          <w:bCs/>
          <w:sz w:val="20"/>
          <w:szCs w:val="20"/>
        </w:rPr>
        <w:tab/>
      </w:r>
      <w:r w:rsidRPr="00344279">
        <w:rPr>
          <w:b/>
          <w:bCs/>
          <w:sz w:val="20"/>
          <w:szCs w:val="20"/>
        </w:rPr>
        <w:t>Einträge, insgesamt:</w:t>
      </w:r>
      <w:r w:rsidR="00667FBC" w:rsidRPr="00344279">
        <w:rPr>
          <w:b/>
          <w:bCs/>
          <w:sz w:val="20"/>
          <w:szCs w:val="20"/>
        </w:rPr>
        <w:tab/>
      </w:r>
      <w:r w:rsidR="00667FBC" w:rsidRPr="00344279">
        <w:rPr>
          <w:b/>
          <w:bCs/>
          <w:sz w:val="20"/>
          <w:szCs w:val="20"/>
        </w:rPr>
        <w:tab/>
      </w:r>
      <w:r w:rsidR="008C0029" w:rsidRPr="00344279">
        <w:rPr>
          <w:b/>
          <w:bCs/>
          <w:sz w:val="20"/>
          <w:szCs w:val="20"/>
        </w:rPr>
        <w:t xml:space="preserve"> </w:t>
      </w:r>
      <w:r w:rsidR="00207768" w:rsidRPr="00344279">
        <w:rPr>
          <w:b/>
          <w:bCs/>
          <w:sz w:val="20"/>
          <w:szCs w:val="20"/>
          <w:u w:val="double"/>
        </w:rPr>
        <w:t>5</w:t>
      </w:r>
      <w:r w:rsidR="005C6DD4">
        <w:rPr>
          <w:b/>
          <w:bCs/>
          <w:sz w:val="20"/>
          <w:szCs w:val="20"/>
          <w:u w:val="double"/>
        </w:rPr>
        <w:t>4</w:t>
      </w:r>
      <w:r w:rsidR="00E329C2">
        <w:rPr>
          <w:b/>
          <w:bCs/>
          <w:sz w:val="20"/>
          <w:szCs w:val="20"/>
          <w:u w:val="double"/>
        </w:rPr>
        <w:t>4</w:t>
      </w:r>
      <w:r w:rsidR="00667FBC" w:rsidRPr="00344279">
        <w:rPr>
          <w:b/>
          <w:bCs/>
          <w:sz w:val="20"/>
          <w:szCs w:val="20"/>
        </w:rPr>
        <w:tab/>
      </w:r>
      <w:r w:rsidRPr="00344279">
        <w:rPr>
          <w:b/>
          <w:bCs/>
          <w:sz w:val="20"/>
          <w:szCs w:val="20"/>
        </w:rPr>
        <w:t>Einträge, insgesamt</w:t>
      </w:r>
      <w:r w:rsidR="00667FBC" w:rsidRPr="00344279">
        <w:rPr>
          <w:b/>
          <w:bCs/>
          <w:sz w:val="20"/>
          <w:szCs w:val="20"/>
        </w:rPr>
        <w:t>:</w:t>
      </w:r>
      <w:r w:rsidR="00667FBC" w:rsidRPr="00344279">
        <w:rPr>
          <w:b/>
          <w:bCs/>
          <w:sz w:val="20"/>
          <w:szCs w:val="20"/>
        </w:rPr>
        <w:tab/>
      </w:r>
      <w:r w:rsidR="00207768" w:rsidRPr="00344279">
        <w:rPr>
          <w:b/>
          <w:bCs/>
          <w:sz w:val="20"/>
          <w:szCs w:val="20"/>
          <w:u w:val="double"/>
        </w:rPr>
        <w:t>5</w:t>
      </w:r>
      <w:r w:rsidR="005C6DD4">
        <w:rPr>
          <w:b/>
          <w:bCs/>
          <w:sz w:val="20"/>
          <w:szCs w:val="20"/>
          <w:u w:val="double"/>
        </w:rPr>
        <w:t>4</w:t>
      </w:r>
      <w:r w:rsidR="00E329C2">
        <w:rPr>
          <w:b/>
          <w:bCs/>
          <w:sz w:val="20"/>
          <w:szCs w:val="20"/>
          <w:u w:val="double"/>
        </w:rPr>
        <w:t>4</w:t>
      </w:r>
      <w:r w:rsidR="00667FBC" w:rsidRPr="00344279">
        <w:rPr>
          <w:b/>
          <w:bCs/>
          <w:sz w:val="20"/>
          <w:szCs w:val="20"/>
        </w:rPr>
        <w:t xml:space="preserve">     </w:t>
      </w:r>
      <w:r w:rsidR="00CC4FD8" w:rsidRPr="00344279">
        <w:rPr>
          <w:b/>
          <w:bCs/>
          <w:sz w:val="20"/>
          <w:szCs w:val="20"/>
        </w:rPr>
        <w:t xml:space="preserve"> </w:t>
      </w:r>
    </w:p>
    <w:p w14:paraId="71540E32" w14:textId="77777777" w:rsidR="00667FBC" w:rsidRDefault="00667F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FrankfurtGothicC"/>
          <w:sz w:val="24"/>
          <w:szCs w:val="24"/>
        </w:rPr>
      </w:pPr>
    </w:p>
    <w:p w14:paraId="40B18F62" w14:textId="77777777" w:rsidR="008C0029" w:rsidRPr="00C87131" w:rsidRDefault="008C00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FrankfurtGothicC"/>
          <w:sz w:val="24"/>
          <w:szCs w:val="24"/>
        </w:rPr>
      </w:pPr>
    </w:p>
    <w:p w14:paraId="76D68488" w14:textId="1F27B663" w:rsidR="00667FBC" w:rsidRPr="00C87131" w:rsidRDefault="009E51C3" w:rsidP="009E51C3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r>
        <w:rPr>
          <w:rFonts w:cs="FrankfurtGothicC"/>
          <w:sz w:val="24"/>
          <w:szCs w:val="24"/>
        </w:rPr>
        <w:t xml:space="preserve"> </w:t>
      </w:r>
      <w:r w:rsidR="00667FBC" w:rsidRPr="00C87131">
        <w:rPr>
          <w:rFonts w:cs="FrankfurtGothicC"/>
          <w:sz w:val="24"/>
          <w:szCs w:val="24"/>
        </w:rPr>
        <w:t xml:space="preserve">Bearbeitet nach umfassenden Informationen von Matthias </w:t>
      </w:r>
      <w:proofErr w:type="spellStart"/>
      <w:r w:rsidR="00667FBC" w:rsidRPr="00C87131">
        <w:rPr>
          <w:rFonts w:cs="FrankfurtGothicC"/>
          <w:sz w:val="24"/>
          <w:szCs w:val="24"/>
        </w:rPr>
        <w:t>Clausnitzer</w:t>
      </w:r>
      <w:proofErr w:type="spellEnd"/>
      <w:r w:rsidR="00667FBC" w:rsidRPr="00C87131">
        <w:rPr>
          <w:rFonts w:cs="FrankfurtGothicC"/>
          <w:sz w:val="24"/>
          <w:szCs w:val="24"/>
        </w:rPr>
        <w:t>, Dietmar Heinicke, Andreas Kittel</w:t>
      </w:r>
      <w:r w:rsidR="00284C3F">
        <w:rPr>
          <w:rFonts w:cs="FrankfurtGothicC"/>
          <w:sz w:val="24"/>
          <w:szCs w:val="24"/>
        </w:rPr>
        <w:t xml:space="preserve">, </w:t>
      </w:r>
      <w:r w:rsidR="00667FBC" w:rsidRPr="00C87131">
        <w:rPr>
          <w:rFonts w:cs="FrankfurtGothicC"/>
          <w:sz w:val="24"/>
          <w:szCs w:val="24"/>
        </w:rPr>
        <w:t>Manfred Thiele</w:t>
      </w:r>
      <w:r w:rsidR="00DC4699">
        <w:rPr>
          <w:rFonts w:cs="FrankfurtGothicC"/>
          <w:sz w:val="24"/>
          <w:szCs w:val="24"/>
        </w:rPr>
        <w:t xml:space="preserve">, </w:t>
      </w:r>
      <w:r w:rsidR="005C6DD4">
        <w:rPr>
          <w:rFonts w:cs="FrankfurtGothicC"/>
          <w:sz w:val="24"/>
          <w:szCs w:val="24"/>
        </w:rPr>
        <w:t xml:space="preserve">Falco Wenzel, </w:t>
      </w:r>
      <w:r w:rsidR="00DC4699">
        <w:rPr>
          <w:rFonts w:cs="FrankfurtGothicC"/>
          <w:sz w:val="24"/>
          <w:szCs w:val="24"/>
        </w:rPr>
        <w:t>J</w:t>
      </w:r>
      <w:r w:rsidR="00863AD9">
        <w:rPr>
          <w:rFonts w:cs="FrankfurtGothicC"/>
          <w:sz w:val="24"/>
          <w:szCs w:val="24"/>
        </w:rPr>
        <w:t>a</w:t>
      </w:r>
      <w:r w:rsidR="00DC4699">
        <w:rPr>
          <w:rFonts w:cs="FrankfurtGothicC"/>
          <w:sz w:val="24"/>
          <w:szCs w:val="24"/>
        </w:rPr>
        <w:t xml:space="preserve">cob </w:t>
      </w:r>
      <w:proofErr w:type="spellStart"/>
      <w:r w:rsidR="00DC4699">
        <w:rPr>
          <w:rFonts w:cs="FrankfurtGothicC"/>
          <w:sz w:val="24"/>
          <w:szCs w:val="24"/>
        </w:rPr>
        <w:t>Trültzsch</w:t>
      </w:r>
      <w:proofErr w:type="spellEnd"/>
      <w:r w:rsidR="00667FBC" w:rsidRPr="00C87131">
        <w:rPr>
          <w:rFonts w:cs="FrankfurtGothicC"/>
          <w:sz w:val="24"/>
          <w:szCs w:val="24"/>
        </w:rPr>
        <w:t xml:space="preserve"> sowie zahlreichen </w:t>
      </w:r>
      <w:r w:rsidR="00DC4699">
        <w:rPr>
          <w:rFonts w:cs="FrankfurtGothicC"/>
          <w:sz w:val="24"/>
          <w:szCs w:val="24"/>
        </w:rPr>
        <w:t xml:space="preserve">Wanderern und </w:t>
      </w:r>
      <w:r w:rsidR="00667FBC" w:rsidRPr="00C87131">
        <w:rPr>
          <w:rFonts w:cs="FrankfurtGothicC"/>
          <w:sz w:val="24"/>
          <w:szCs w:val="24"/>
        </w:rPr>
        <w:t>Bergsteigern im Gelände</w:t>
      </w:r>
      <w:r w:rsidR="00667FBC" w:rsidRPr="00C87131">
        <w:rPr>
          <w:rFonts w:cs="FrankfurtGothicC"/>
          <w:sz w:val="24"/>
          <w:szCs w:val="24"/>
        </w:rPr>
        <w:tab/>
      </w:r>
    </w:p>
    <w:p w14:paraId="1EA73EC2" w14:textId="77777777" w:rsidR="00667FBC" w:rsidRPr="00C87131" w:rsidRDefault="00667F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FrankfurtGothicC"/>
          <w:sz w:val="24"/>
          <w:szCs w:val="24"/>
        </w:rPr>
      </w:pPr>
    </w:p>
    <w:p w14:paraId="78890D95" w14:textId="72B746F3" w:rsidR="00667FBC" w:rsidRPr="00C87131" w:rsidRDefault="00667F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FrankfurtGothicC"/>
          <w:sz w:val="24"/>
          <w:szCs w:val="24"/>
        </w:rPr>
      </w:pPr>
      <w:r w:rsidRPr="00C87131">
        <w:rPr>
          <w:rFonts w:cs="FrankfurtGothicC"/>
          <w:sz w:val="24"/>
          <w:szCs w:val="24"/>
        </w:rPr>
        <w:t>Rolf Böhm</w:t>
      </w:r>
    </w:p>
    <w:p w14:paraId="3CDAFFFF" w14:textId="1DFCE689" w:rsidR="00667FBC" w:rsidRDefault="00667F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FrankfurtGothicC"/>
          <w:sz w:val="24"/>
          <w:szCs w:val="24"/>
        </w:rPr>
      </w:pPr>
      <w:r w:rsidRPr="00C87131">
        <w:rPr>
          <w:rFonts w:cs="FrankfurtGothicC"/>
          <w:sz w:val="24"/>
          <w:szCs w:val="24"/>
        </w:rPr>
        <w:t>Kartographischer Verlag</w:t>
      </w:r>
    </w:p>
    <w:p w14:paraId="0A24D52A" w14:textId="77777777" w:rsidR="003B5D36" w:rsidRDefault="003B5D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FrankfurtGothicC"/>
          <w:sz w:val="24"/>
          <w:szCs w:val="24"/>
        </w:rPr>
      </w:pPr>
    </w:p>
    <w:p w14:paraId="5DB56759" w14:textId="41DF66C1" w:rsidR="00DC4699" w:rsidRDefault="003442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FrankfurtGothicC"/>
          <w:sz w:val="24"/>
          <w:szCs w:val="24"/>
        </w:rPr>
      </w:pPr>
      <w:r>
        <w:rPr>
          <w:rFonts w:cs="FrankfurtGothicC"/>
          <w:sz w:val="24"/>
          <w:szCs w:val="24"/>
        </w:rPr>
        <w:t>Erstausgabe</w:t>
      </w:r>
      <w:r w:rsidR="00DC4699">
        <w:rPr>
          <w:rFonts w:cs="FrankfurtGothicC"/>
          <w:sz w:val="24"/>
          <w:szCs w:val="24"/>
        </w:rPr>
        <w:t xml:space="preserve"> Berlin 1996</w:t>
      </w:r>
    </w:p>
    <w:p w14:paraId="389B9EA5" w14:textId="16065330" w:rsidR="00667FBC" w:rsidRPr="00C87131" w:rsidRDefault="003442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FrankfurtGothicC"/>
          <w:sz w:val="20"/>
          <w:szCs w:val="20"/>
        </w:rPr>
      </w:pPr>
      <w:r>
        <w:rPr>
          <w:rFonts w:cs="Calibri"/>
          <w:sz w:val="24"/>
          <w:szCs w:val="24"/>
        </w:rPr>
        <w:t>B</w:t>
      </w:r>
      <w:r w:rsidR="00172453">
        <w:rPr>
          <w:rFonts w:cs="FrankfurtGothicC"/>
          <w:sz w:val="24"/>
          <w:szCs w:val="24"/>
        </w:rPr>
        <w:t>ad Schandau 2021</w:t>
      </w:r>
    </w:p>
    <w:p w14:paraId="452204F2" w14:textId="77777777" w:rsidR="00667FBC" w:rsidRPr="00CC4FD8" w:rsidRDefault="00667F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FrankfurtGothicC"/>
          <w:sz w:val="24"/>
          <w:szCs w:val="24"/>
        </w:rPr>
      </w:pPr>
      <w:r w:rsidRPr="00C87131">
        <w:rPr>
          <w:rFonts w:cs="FrankfurtGothicCondC"/>
          <w:sz w:val="20"/>
          <w:szCs w:val="20"/>
        </w:rPr>
        <w:br w:type="page"/>
      </w:r>
    </w:p>
    <w:p w14:paraId="45248C0F" w14:textId="2B3CF836" w:rsidR="00667FBC" w:rsidRPr="00071FF2" w:rsidRDefault="00667FBC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b/>
          <w:sz w:val="28"/>
          <w:szCs w:val="28"/>
        </w:rPr>
      </w:pPr>
      <w:r w:rsidRPr="00071FF2">
        <w:rPr>
          <w:rFonts w:cs="FrankfurtGothicC"/>
          <w:b/>
          <w:iCs/>
          <w:sz w:val="28"/>
          <w:szCs w:val="28"/>
        </w:rPr>
        <w:t>Vor</w:t>
      </w:r>
      <w:r w:rsidR="00ED7AE4">
        <w:rPr>
          <w:rFonts w:cs="FrankfurtGothicC"/>
          <w:b/>
          <w:iCs/>
          <w:sz w:val="28"/>
          <w:szCs w:val="28"/>
        </w:rPr>
        <w:t>wort</w:t>
      </w:r>
    </w:p>
    <w:p w14:paraId="261DF49E" w14:textId="77777777" w:rsidR="00667FBC" w:rsidRPr="00CC4FD8" w:rsidRDefault="00667FBC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</w:p>
    <w:p w14:paraId="321431C3" w14:textId="77777777" w:rsidR="003B5D36" w:rsidRDefault="003B5D36" w:rsidP="003B5D36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proofErr w:type="spellStart"/>
      <w:r>
        <w:rPr>
          <w:rFonts w:cs="FrankfurtGothicC"/>
          <w:sz w:val="24"/>
          <w:szCs w:val="24"/>
        </w:rPr>
        <w:t>Wieviele</w:t>
      </w:r>
      <w:proofErr w:type="spellEnd"/>
      <w:r>
        <w:rPr>
          <w:rFonts w:cs="FrankfurtGothicC"/>
          <w:sz w:val="24"/>
          <w:szCs w:val="24"/>
        </w:rPr>
        <w:t xml:space="preserve"> Kletterziele gibt es im Zittauer Gebirge eigentlich? Diese Frage ist nicht leicht zu beantworten. </w:t>
      </w:r>
    </w:p>
    <w:p w14:paraId="018A633B" w14:textId="77777777" w:rsidR="003B5D36" w:rsidRDefault="003B5D36" w:rsidP="003B5D36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</w:p>
    <w:p w14:paraId="7C81D8D6" w14:textId="7DF0331E" w:rsidR="00F44495" w:rsidRDefault="003B5D36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r>
        <w:rPr>
          <w:rFonts w:cs="FrankfurtGothicC"/>
          <w:sz w:val="24"/>
          <w:szCs w:val="24"/>
        </w:rPr>
        <w:t xml:space="preserve">Seit zumindest den 1950er Jahren gibt es eine akribisch geführte Führerliteratur. </w:t>
      </w:r>
      <w:r w:rsidR="00F44495">
        <w:rPr>
          <w:rFonts w:cs="FrankfurtGothicC"/>
          <w:sz w:val="24"/>
          <w:szCs w:val="24"/>
        </w:rPr>
        <w:t>Zu den „</w:t>
      </w:r>
      <w:proofErr w:type="spellStart"/>
      <w:r w:rsidR="00F44495">
        <w:rPr>
          <w:rFonts w:cs="FrankfurtGothicC"/>
          <w:sz w:val="24"/>
          <w:szCs w:val="24"/>
        </w:rPr>
        <w:t>Heinickeschen</w:t>
      </w:r>
      <w:proofErr w:type="spellEnd"/>
      <w:r w:rsidR="00F44495">
        <w:rPr>
          <w:rFonts w:cs="FrankfurtGothicC"/>
          <w:sz w:val="24"/>
          <w:szCs w:val="24"/>
        </w:rPr>
        <w:t xml:space="preserve"> Klassikern“ etablierten sich ab </w:t>
      </w:r>
      <w:proofErr w:type="spellStart"/>
      <w:r w:rsidR="00655B24">
        <w:rPr>
          <w:rFonts w:cs="FrankfurtGothicC"/>
          <w:sz w:val="24"/>
          <w:szCs w:val="24"/>
        </w:rPr>
        <w:t>Clausnitzer</w:t>
      </w:r>
      <w:proofErr w:type="spellEnd"/>
      <w:r w:rsidR="00655B24">
        <w:rPr>
          <w:rFonts w:cs="FrankfurtGothicC"/>
          <w:sz w:val="24"/>
          <w:szCs w:val="24"/>
        </w:rPr>
        <w:t xml:space="preserve"> 1983 </w:t>
      </w:r>
      <w:r w:rsidR="00ED7AE4">
        <w:rPr>
          <w:rFonts w:cs="FrankfurtGothicC"/>
          <w:sz w:val="24"/>
          <w:szCs w:val="24"/>
        </w:rPr>
        <w:t xml:space="preserve">Beschreibungen der </w:t>
      </w:r>
      <w:r w:rsidR="00F44495">
        <w:rPr>
          <w:rFonts w:cs="FrankfurtGothicC"/>
          <w:sz w:val="24"/>
          <w:szCs w:val="24"/>
        </w:rPr>
        <w:t>kleinere</w:t>
      </w:r>
      <w:r w:rsidR="00E27400">
        <w:rPr>
          <w:rFonts w:cs="FrankfurtGothicC"/>
          <w:sz w:val="24"/>
          <w:szCs w:val="24"/>
        </w:rPr>
        <w:t>n</w:t>
      </w:r>
      <w:r w:rsidR="00F44495">
        <w:rPr>
          <w:rFonts w:cs="FrankfurtGothicC"/>
          <w:sz w:val="24"/>
          <w:szCs w:val="24"/>
        </w:rPr>
        <w:t xml:space="preserve"> Kletterziele, 1994 nochmals durch Urban wesentlich bereichert. Mit AA2017 gibt es </w:t>
      </w:r>
      <w:r w:rsidR="0025758D">
        <w:rPr>
          <w:rFonts w:cs="FrankfurtGothicC"/>
          <w:sz w:val="24"/>
          <w:szCs w:val="24"/>
        </w:rPr>
        <w:t xml:space="preserve">2017 </w:t>
      </w:r>
      <w:r w:rsidR="00F44495">
        <w:rPr>
          <w:rFonts w:cs="FrankfurtGothicC"/>
          <w:sz w:val="24"/>
          <w:szCs w:val="24"/>
        </w:rPr>
        <w:t xml:space="preserve">eine Liste der behördlich anerkannten Kletterziele, 2021 erneute </w:t>
      </w:r>
      <w:r w:rsidR="0025758D">
        <w:rPr>
          <w:rFonts w:cs="FrankfurtGothicC"/>
          <w:sz w:val="24"/>
          <w:szCs w:val="24"/>
        </w:rPr>
        <w:t>umfassende</w:t>
      </w:r>
      <w:r w:rsidR="00F44495">
        <w:rPr>
          <w:rFonts w:cs="FrankfurtGothicC"/>
          <w:sz w:val="24"/>
          <w:szCs w:val="24"/>
        </w:rPr>
        <w:t xml:space="preserve"> Bearbeitung</w:t>
      </w:r>
      <w:r w:rsidR="00836755">
        <w:rPr>
          <w:rFonts w:cs="FrankfurtGothicC"/>
          <w:sz w:val="24"/>
          <w:szCs w:val="24"/>
        </w:rPr>
        <w:t xml:space="preserve">en durch Wenzel und Freund, sowie </w:t>
      </w:r>
      <w:proofErr w:type="spellStart"/>
      <w:r w:rsidR="00836755">
        <w:rPr>
          <w:rFonts w:cs="FrankfurtGothicC"/>
          <w:sz w:val="24"/>
          <w:szCs w:val="24"/>
        </w:rPr>
        <w:t>Trültzsch</w:t>
      </w:r>
      <w:proofErr w:type="spellEnd"/>
      <w:r w:rsidR="00F44495">
        <w:rPr>
          <w:rFonts w:cs="FrankfurtGothicC"/>
          <w:sz w:val="24"/>
          <w:szCs w:val="24"/>
        </w:rPr>
        <w:t xml:space="preserve"> </w:t>
      </w:r>
      <w:r w:rsidR="0025758D">
        <w:rPr>
          <w:rFonts w:cs="FrankfurtGothicC"/>
          <w:sz w:val="24"/>
          <w:szCs w:val="24"/>
        </w:rPr>
        <w:t>und Bellmann</w:t>
      </w:r>
      <w:r w:rsidR="00F44495">
        <w:rPr>
          <w:rFonts w:cs="FrankfurtGothicC"/>
          <w:sz w:val="24"/>
          <w:szCs w:val="24"/>
        </w:rPr>
        <w:t>.</w:t>
      </w:r>
      <w:r w:rsidR="0025758D">
        <w:rPr>
          <w:rFonts w:cs="FrankfurtGothicC"/>
          <w:sz w:val="24"/>
          <w:szCs w:val="24"/>
        </w:rPr>
        <w:t xml:space="preserve"> </w:t>
      </w:r>
    </w:p>
    <w:p w14:paraId="30EC840D" w14:textId="7C92BB6D" w:rsidR="003B5D36" w:rsidRDefault="003B5D36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</w:p>
    <w:p w14:paraId="242D3ED8" w14:textId="2DCEA202" w:rsidR="003B5D36" w:rsidRDefault="003B5D36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r>
        <w:rPr>
          <w:rFonts w:cs="FrankfurtGothicC"/>
          <w:sz w:val="24"/>
          <w:szCs w:val="24"/>
        </w:rPr>
        <w:t>Kein Kletterführer verzeichnet alle Kletterziele vollständig. Somit fehlen in jedem Führer eine gewisse Anzahl von Objekten, die anderweitig zu erschließen sind.</w:t>
      </w:r>
      <w:r w:rsidR="00ED7AE4">
        <w:rPr>
          <w:rFonts w:cs="FrankfurtGothicC"/>
          <w:sz w:val="24"/>
          <w:szCs w:val="24"/>
        </w:rPr>
        <w:t xml:space="preserve"> Ein anderes Problem ist, dass viele Kletterziele mehrere Namen haben, es sind also Dubletten auszuscheiden und Verweise zu führen.  </w:t>
      </w:r>
      <w:r>
        <w:rPr>
          <w:rFonts w:cs="FrankfurtGothicC"/>
          <w:sz w:val="24"/>
          <w:szCs w:val="24"/>
        </w:rPr>
        <w:t xml:space="preserve"> </w:t>
      </w:r>
    </w:p>
    <w:p w14:paraId="39B438BD" w14:textId="51F18433" w:rsidR="00C725D7" w:rsidRDefault="00C725D7" w:rsidP="00C725D7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</w:p>
    <w:p w14:paraId="1423C95F" w14:textId="05447A1D" w:rsidR="00DC59AF" w:rsidRDefault="00C725D7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r>
        <w:rPr>
          <w:rFonts w:cs="FrankfurtGothicC"/>
          <w:sz w:val="24"/>
          <w:szCs w:val="24"/>
        </w:rPr>
        <w:t xml:space="preserve">1994 </w:t>
      </w:r>
      <w:r w:rsidR="00ED7AE4">
        <w:rPr>
          <w:rFonts w:cs="FrankfurtGothicC"/>
          <w:sz w:val="24"/>
          <w:szCs w:val="24"/>
        </w:rPr>
        <w:t xml:space="preserve">habe ich </w:t>
      </w:r>
      <w:r>
        <w:rPr>
          <w:rFonts w:cs="FrankfurtGothicC"/>
          <w:sz w:val="24"/>
          <w:szCs w:val="24"/>
        </w:rPr>
        <w:t xml:space="preserve">mit der Führung dieser Listen begonnen. </w:t>
      </w:r>
      <w:r w:rsidR="00344279">
        <w:rPr>
          <w:rFonts w:cs="FrankfurtGothicC"/>
          <w:sz w:val="24"/>
          <w:szCs w:val="24"/>
        </w:rPr>
        <w:t xml:space="preserve">Seitdem hat sich der Kenntnisstand ständig erweitert. </w:t>
      </w:r>
      <w:r w:rsidR="00207768">
        <w:rPr>
          <w:rFonts w:cs="FrankfurtGothicC"/>
          <w:sz w:val="24"/>
          <w:szCs w:val="24"/>
        </w:rPr>
        <w:t xml:space="preserve">Mit der Einarbeitung des soeben erschienenen </w:t>
      </w:r>
      <w:r w:rsidR="00E27400">
        <w:rPr>
          <w:rFonts w:cs="FrankfurtGothicC"/>
          <w:sz w:val="24"/>
          <w:szCs w:val="24"/>
        </w:rPr>
        <w:t>Kletterführer</w:t>
      </w:r>
      <w:r w:rsidR="00207768">
        <w:rPr>
          <w:rFonts w:cs="FrankfurtGothicC"/>
          <w:sz w:val="24"/>
          <w:szCs w:val="24"/>
        </w:rPr>
        <w:t>s</w:t>
      </w:r>
      <w:r w:rsidR="00E27400">
        <w:rPr>
          <w:rFonts w:cs="FrankfurtGothicC"/>
          <w:sz w:val="24"/>
          <w:szCs w:val="24"/>
        </w:rPr>
        <w:t xml:space="preserve"> Zittauer Gebirge </w:t>
      </w:r>
      <w:proofErr w:type="spellStart"/>
      <w:r w:rsidR="00E27400">
        <w:rPr>
          <w:rFonts w:cs="FrankfurtGothicC"/>
          <w:sz w:val="24"/>
          <w:szCs w:val="24"/>
        </w:rPr>
        <w:t>Trültzsch</w:t>
      </w:r>
      <w:proofErr w:type="spellEnd"/>
      <w:r w:rsidR="00E27400">
        <w:rPr>
          <w:rFonts w:cs="FrankfurtGothicC"/>
          <w:sz w:val="24"/>
          <w:szCs w:val="24"/>
        </w:rPr>
        <w:t xml:space="preserve"> und Bellmann 2021</w:t>
      </w:r>
      <w:r w:rsidR="00207768">
        <w:rPr>
          <w:rFonts w:cs="FrankfurtGothicC"/>
          <w:sz w:val="24"/>
          <w:szCs w:val="24"/>
        </w:rPr>
        <w:t xml:space="preserve"> </w:t>
      </w:r>
      <w:r w:rsidR="008C09EF">
        <w:rPr>
          <w:rFonts w:cs="FrankfurtGothicC"/>
          <w:sz w:val="24"/>
          <w:szCs w:val="24"/>
        </w:rPr>
        <w:t xml:space="preserve">legen wir nun eine </w:t>
      </w:r>
      <w:r w:rsidR="00207768">
        <w:rPr>
          <w:rFonts w:cs="FrankfurtGothicC"/>
          <w:sz w:val="24"/>
          <w:szCs w:val="24"/>
        </w:rPr>
        <w:t>umfassend erweitert</w:t>
      </w:r>
      <w:r w:rsidR="008C09EF">
        <w:rPr>
          <w:rFonts w:cs="FrankfurtGothicC"/>
          <w:sz w:val="24"/>
          <w:szCs w:val="24"/>
        </w:rPr>
        <w:t>e Liste vor, die nun</w:t>
      </w:r>
      <w:r w:rsidR="00344279">
        <w:rPr>
          <w:rFonts w:cs="FrankfurtGothicC"/>
          <w:sz w:val="24"/>
          <w:szCs w:val="24"/>
        </w:rPr>
        <w:t>mehr</w:t>
      </w:r>
      <w:r w:rsidR="008C09EF">
        <w:rPr>
          <w:rFonts w:cs="FrankfurtGothicC"/>
          <w:sz w:val="24"/>
          <w:szCs w:val="24"/>
        </w:rPr>
        <w:t xml:space="preserve"> </w:t>
      </w:r>
      <w:r w:rsidR="00863AD9">
        <w:rPr>
          <w:rFonts w:cs="FrankfurtGothicC"/>
          <w:sz w:val="24"/>
          <w:szCs w:val="24"/>
        </w:rPr>
        <w:t>5</w:t>
      </w:r>
      <w:r>
        <w:rPr>
          <w:rFonts w:cs="FrankfurtGothicC"/>
          <w:sz w:val="24"/>
          <w:szCs w:val="24"/>
        </w:rPr>
        <w:t>4</w:t>
      </w:r>
      <w:r w:rsidR="00F048B6">
        <w:rPr>
          <w:rFonts w:cs="FrankfurtGothicC"/>
          <w:sz w:val="24"/>
          <w:szCs w:val="24"/>
        </w:rPr>
        <w:t>4</w:t>
      </w:r>
      <w:r w:rsidR="00E27400">
        <w:rPr>
          <w:rFonts w:cs="FrankfurtGothicC"/>
          <w:sz w:val="24"/>
          <w:szCs w:val="24"/>
        </w:rPr>
        <w:t xml:space="preserve"> Einträge (zuvor 339)</w:t>
      </w:r>
      <w:r w:rsidR="008C09EF">
        <w:rPr>
          <w:rFonts w:cs="FrankfurtGothicC"/>
          <w:sz w:val="24"/>
          <w:szCs w:val="24"/>
        </w:rPr>
        <w:t xml:space="preserve"> umfasst. </w:t>
      </w:r>
      <w:r w:rsidR="009E51C3">
        <w:rPr>
          <w:rFonts w:cs="FrankfurtGothicC"/>
          <w:sz w:val="24"/>
          <w:szCs w:val="24"/>
        </w:rPr>
        <w:t>Sie</w:t>
      </w:r>
      <w:r w:rsidR="00667FBC" w:rsidRPr="00CC4FD8">
        <w:rPr>
          <w:rFonts w:cs="FrankfurtGothicC"/>
          <w:sz w:val="24"/>
          <w:szCs w:val="24"/>
        </w:rPr>
        <w:t xml:space="preserve"> erhebt den Anspruch, </w:t>
      </w:r>
      <w:r w:rsidR="00667FBC" w:rsidRPr="00836755">
        <w:rPr>
          <w:rFonts w:cs="FrankfurtGothicC"/>
          <w:b/>
          <w:i/>
          <w:iCs/>
          <w:sz w:val="24"/>
          <w:szCs w:val="24"/>
        </w:rPr>
        <w:t>weitgehend vollständig alles zu verzeichnen,</w:t>
      </w:r>
      <w:r w:rsidR="00667FBC" w:rsidRPr="00CC4FD8">
        <w:rPr>
          <w:rFonts w:cs="FrankfurtGothicC"/>
          <w:sz w:val="24"/>
          <w:szCs w:val="24"/>
        </w:rPr>
        <w:t xml:space="preserve"> was an Kletterzielen und bergsportbezogenem Ortsnamengut im Zittauer Gebirge überhaupt vorhanden ist.</w:t>
      </w:r>
      <w:r w:rsidR="00344279">
        <w:rPr>
          <w:rFonts w:cs="FrankfurtGothicC"/>
          <w:sz w:val="24"/>
          <w:szCs w:val="24"/>
        </w:rPr>
        <w:t xml:space="preserve">  </w:t>
      </w:r>
      <w:r w:rsidR="00395C11">
        <w:rPr>
          <w:rFonts w:cs="FrankfurtGothicC"/>
          <w:sz w:val="24"/>
          <w:szCs w:val="24"/>
        </w:rPr>
        <w:t xml:space="preserve"> </w:t>
      </w:r>
    </w:p>
    <w:p w14:paraId="671225E9" w14:textId="3E453E40" w:rsidR="00777B09" w:rsidRDefault="00777B09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</w:p>
    <w:p w14:paraId="0A414AB0" w14:textId="15A0CAAE" w:rsidR="00667FBC" w:rsidRPr="00CC4FD8" w:rsidRDefault="00ED7AE4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r>
        <w:rPr>
          <w:rFonts w:cs="FrankfurtGothicC"/>
          <w:sz w:val="24"/>
          <w:szCs w:val="24"/>
        </w:rPr>
        <w:t xml:space="preserve">Wir haben </w:t>
      </w:r>
      <w:r w:rsidR="00C725D7">
        <w:rPr>
          <w:rFonts w:cs="FrankfurtGothicC"/>
          <w:sz w:val="24"/>
          <w:szCs w:val="24"/>
        </w:rPr>
        <w:t xml:space="preserve">weitgehend </w:t>
      </w:r>
      <w:r w:rsidR="008C09EF">
        <w:rPr>
          <w:rFonts w:cs="FrankfurtGothicC"/>
          <w:sz w:val="24"/>
          <w:szCs w:val="24"/>
        </w:rPr>
        <w:t xml:space="preserve">die gesamte verfügbare Kletterführerliteratur ausgewertet, ergänzt durch mündliche </w:t>
      </w:r>
      <w:r w:rsidR="00836755">
        <w:rPr>
          <w:rFonts w:cs="FrankfurtGothicC"/>
          <w:sz w:val="24"/>
          <w:szCs w:val="24"/>
        </w:rPr>
        <w:t xml:space="preserve">sowie örtliche </w:t>
      </w:r>
      <w:r w:rsidR="008C09EF">
        <w:rPr>
          <w:rFonts w:cs="FrankfurtGothicC"/>
          <w:sz w:val="24"/>
          <w:szCs w:val="24"/>
        </w:rPr>
        <w:t>Erkundigungen und unveröffentlichte Quellen. Einzig nicht</w:t>
      </w:r>
      <w:r w:rsidR="00777B09">
        <w:rPr>
          <w:rFonts w:cs="FrankfurtGothicC"/>
          <w:sz w:val="24"/>
          <w:szCs w:val="24"/>
        </w:rPr>
        <w:t xml:space="preserve"> ausgewertet wurden die unwidersprochen wertvollen Kletterführer von Jürgen Schmeißer </w:t>
      </w:r>
      <w:r w:rsidR="008C09EF">
        <w:rPr>
          <w:rFonts w:cs="FrankfurtGothicC"/>
          <w:sz w:val="24"/>
          <w:szCs w:val="24"/>
        </w:rPr>
        <w:t xml:space="preserve">auf den Jahren </w:t>
      </w:r>
      <w:r w:rsidR="00F51B8C">
        <w:rPr>
          <w:rFonts w:cs="FrankfurtGothicC"/>
          <w:sz w:val="24"/>
          <w:szCs w:val="24"/>
        </w:rPr>
        <w:t xml:space="preserve">1992, </w:t>
      </w:r>
      <w:r w:rsidR="00777B09">
        <w:rPr>
          <w:rFonts w:cs="FrankfurtGothicC"/>
          <w:sz w:val="24"/>
          <w:szCs w:val="24"/>
        </w:rPr>
        <w:t xml:space="preserve">2008 und 2005. Das hat schlicht seinen Grund darin, dass zu dieser Zeit gerade keine </w:t>
      </w:r>
      <w:proofErr w:type="spellStart"/>
      <w:r w:rsidR="00777B09">
        <w:rPr>
          <w:rFonts w:cs="FrankfurtGothicC"/>
          <w:sz w:val="24"/>
          <w:szCs w:val="24"/>
        </w:rPr>
        <w:t>Kartenaktualiserung</w:t>
      </w:r>
      <w:r w:rsidR="00F51B8C">
        <w:rPr>
          <w:rFonts w:cs="FrankfurtGothicC"/>
          <w:sz w:val="24"/>
          <w:szCs w:val="24"/>
        </w:rPr>
        <w:t>en</w:t>
      </w:r>
      <w:proofErr w:type="spellEnd"/>
      <w:r w:rsidR="00777B09">
        <w:rPr>
          <w:rFonts w:cs="FrankfurtGothicC"/>
          <w:sz w:val="24"/>
          <w:szCs w:val="24"/>
        </w:rPr>
        <w:t xml:space="preserve"> anstand</w:t>
      </w:r>
      <w:r w:rsidR="00F51B8C">
        <w:rPr>
          <w:rFonts w:cs="FrankfurtGothicC"/>
          <w:sz w:val="24"/>
          <w:szCs w:val="24"/>
        </w:rPr>
        <w:t>en.</w:t>
      </w:r>
      <w:r w:rsidR="00E27400">
        <w:rPr>
          <w:rFonts w:cs="FrankfurtGothicC"/>
          <w:sz w:val="24"/>
          <w:szCs w:val="24"/>
        </w:rPr>
        <w:t xml:space="preserve"> </w:t>
      </w:r>
    </w:p>
    <w:p w14:paraId="05DB0993" w14:textId="77777777" w:rsidR="00667FBC" w:rsidRPr="00CC4FD8" w:rsidRDefault="00667FBC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</w:p>
    <w:p w14:paraId="3F0AF264" w14:textId="370517F2" w:rsidR="00667FBC" w:rsidRDefault="00667FBC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r w:rsidRPr="00CC4FD8">
        <w:rPr>
          <w:rFonts w:cs="FrankfurtGothicC"/>
          <w:sz w:val="24"/>
          <w:szCs w:val="24"/>
        </w:rPr>
        <w:t>Der Autor dankt insbesondere Manfred Thiele</w:t>
      </w:r>
      <w:r w:rsidR="00395C11">
        <w:rPr>
          <w:rFonts w:cs="FrankfurtGothicC"/>
          <w:sz w:val="24"/>
          <w:szCs w:val="24"/>
        </w:rPr>
        <w:t>†</w:t>
      </w:r>
      <w:r w:rsidRPr="00CC4FD8">
        <w:rPr>
          <w:rFonts w:cs="FrankfurtGothicC"/>
          <w:sz w:val="24"/>
          <w:szCs w:val="24"/>
        </w:rPr>
        <w:t>, Lückendorf</w:t>
      </w:r>
      <w:r w:rsidR="00D44C43">
        <w:rPr>
          <w:rFonts w:cs="FrankfurtGothicC"/>
          <w:sz w:val="24"/>
          <w:szCs w:val="24"/>
        </w:rPr>
        <w:t>;</w:t>
      </w:r>
      <w:r w:rsidRPr="00CC4FD8">
        <w:rPr>
          <w:rFonts w:cs="FrankfurtGothicC"/>
          <w:sz w:val="24"/>
          <w:szCs w:val="24"/>
        </w:rPr>
        <w:t xml:space="preserve"> Matthias </w:t>
      </w:r>
      <w:proofErr w:type="spellStart"/>
      <w:r w:rsidRPr="00CC4FD8">
        <w:rPr>
          <w:rFonts w:cs="FrankfurtGothicC"/>
          <w:sz w:val="24"/>
          <w:szCs w:val="24"/>
        </w:rPr>
        <w:t>Clausnitzer</w:t>
      </w:r>
      <w:proofErr w:type="spellEnd"/>
      <w:r w:rsidRPr="00CC4FD8">
        <w:rPr>
          <w:rFonts w:cs="FrankfurtGothicC"/>
          <w:sz w:val="24"/>
          <w:szCs w:val="24"/>
        </w:rPr>
        <w:t xml:space="preserve">, </w:t>
      </w:r>
      <w:proofErr w:type="spellStart"/>
      <w:r w:rsidRPr="00CC4FD8">
        <w:rPr>
          <w:rFonts w:cs="FrankfurtGothicC"/>
          <w:sz w:val="24"/>
          <w:szCs w:val="24"/>
        </w:rPr>
        <w:t>Olbersdorf</w:t>
      </w:r>
      <w:proofErr w:type="spellEnd"/>
      <w:r w:rsidR="00D44C43">
        <w:rPr>
          <w:rFonts w:cs="FrankfurtGothicC"/>
          <w:sz w:val="24"/>
          <w:szCs w:val="24"/>
        </w:rPr>
        <w:t>;</w:t>
      </w:r>
      <w:r w:rsidRPr="00CC4FD8">
        <w:rPr>
          <w:rFonts w:cs="FrankfurtGothicC"/>
          <w:sz w:val="24"/>
          <w:szCs w:val="24"/>
        </w:rPr>
        <w:t xml:space="preserve"> Andreas Kittel, </w:t>
      </w:r>
      <w:proofErr w:type="spellStart"/>
      <w:r w:rsidR="00F048B6">
        <w:rPr>
          <w:rFonts w:cs="FrankfurtGothicC"/>
          <w:sz w:val="24"/>
          <w:szCs w:val="24"/>
        </w:rPr>
        <w:t>Bertrdorf</w:t>
      </w:r>
      <w:proofErr w:type="spellEnd"/>
      <w:r w:rsidR="00D44C43">
        <w:rPr>
          <w:rFonts w:cs="FrankfurtGothicC"/>
          <w:sz w:val="24"/>
          <w:szCs w:val="24"/>
        </w:rPr>
        <w:t>;</w:t>
      </w:r>
      <w:r w:rsidR="00284C3F">
        <w:rPr>
          <w:rFonts w:cs="FrankfurtGothicC"/>
          <w:sz w:val="24"/>
          <w:szCs w:val="24"/>
        </w:rPr>
        <w:t xml:space="preserve"> </w:t>
      </w:r>
      <w:r w:rsidRPr="00CC4FD8">
        <w:rPr>
          <w:rFonts w:cs="FrankfurtGothicC"/>
          <w:sz w:val="24"/>
          <w:szCs w:val="24"/>
        </w:rPr>
        <w:t>Dietmar Heinicke, Dresden</w:t>
      </w:r>
      <w:r w:rsidR="00D44C43">
        <w:rPr>
          <w:rFonts w:cs="FrankfurtGothicC"/>
          <w:sz w:val="24"/>
          <w:szCs w:val="24"/>
        </w:rPr>
        <w:t>;</w:t>
      </w:r>
      <w:r w:rsidR="00D44CC7">
        <w:rPr>
          <w:rFonts w:cs="FrankfurtGothicC"/>
          <w:sz w:val="24"/>
          <w:szCs w:val="24"/>
        </w:rPr>
        <w:t xml:space="preserve"> </w:t>
      </w:r>
      <w:r w:rsidR="00836755">
        <w:rPr>
          <w:rFonts w:cs="FrankfurtGothicC"/>
          <w:sz w:val="24"/>
          <w:szCs w:val="24"/>
        </w:rPr>
        <w:t xml:space="preserve">Falko Wenzel, </w:t>
      </w:r>
      <w:proofErr w:type="spellStart"/>
      <w:r w:rsidR="00836755">
        <w:rPr>
          <w:rFonts w:cs="FrankfurtGothicC"/>
          <w:sz w:val="24"/>
          <w:szCs w:val="24"/>
        </w:rPr>
        <w:t>Oybin</w:t>
      </w:r>
      <w:proofErr w:type="spellEnd"/>
      <w:r w:rsidR="00836755">
        <w:rPr>
          <w:rFonts w:cs="FrankfurtGothicC"/>
          <w:sz w:val="24"/>
          <w:szCs w:val="24"/>
        </w:rPr>
        <w:t xml:space="preserve"> und </w:t>
      </w:r>
      <w:r w:rsidR="00D44CC7">
        <w:rPr>
          <w:rFonts w:cs="FrankfurtGothicC"/>
          <w:sz w:val="24"/>
          <w:szCs w:val="24"/>
        </w:rPr>
        <w:t xml:space="preserve">Jacob </w:t>
      </w:r>
      <w:proofErr w:type="spellStart"/>
      <w:r w:rsidR="00D44CC7">
        <w:rPr>
          <w:rFonts w:cs="FrankfurtGothicC"/>
          <w:sz w:val="24"/>
          <w:szCs w:val="24"/>
        </w:rPr>
        <w:t>Trültzsch</w:t>
      </w:r>
      <w:proofErr w:type="spellEnd"/>
      <w:r w:rsidR="00D44CC7">
        <w:rPr>
          <w:rFonts w:cs="FrankfurtGothicC"/>
          <w:sz w:val="24"/>
          <w:szCs w:val="24"/>
        </w:rPr>
        <w:t xml:space="preserve">, </w:t>
      </w:r>
      <w:proofErr w:type="spellStart"/>
      <w:r w:rsidR="00D44CC7">
        <w:rPr>
          <w:rFonts w:cs="FrankfurtGothicC"/>
          <w:sz w:val="24"/>
          <w:szCs w:val="24"/>
        </w:rPr>
        <w:t>Struppen</w:t>
      </w:r>
      <w:proofErr w:type="spellEnd"/>
      <w:r w:rsidR="00F44495">
        <w:rPr>
          <w:rFonts w:cs="FrankfurtGothicC"/>
          <w:sz w:val="24"/>
          <w:szCs w:val="24"/>
        </w:rPr>
        <w:t xml:space="preserve"> sowie </w:t>
      </w:r>
      <w:r w:rsidRPr="00CC4FD8">
        <w:rPr>
          <w:rFonts w:cs="FrankfurtGothicC"/>
          <w:sz w:val="24"/>
          <w:szCs w:val="24"/>
        </w:rPr>
        <w:t>zahlreichen Bergsteigern</w:t>
      </w:r>
      <w:r w:rsidR="00F44495">
        <w:rPr>
          <w:rFonts w:cs="FrankfurtGothicC"/>
          <w:sz w:val="24"/>
          <w:szCs w:val="24"/>
        </w:rPr>
        <w:t xml:space="preserve"> und Wanderern</w:t>
      </w:r>
      <w:r w:rsidRPr="00CC4FD8">
        <w:rPr>
          <w:rFonts w:cs="FrankfurtGothicC"/>
          <w:sz w:val="24"/>
          <w:szCs w:val="24"/>
        </w:rPr>
        <w:t>, die im Gelände wertvolle Hinweise gaben.</w:t>
      </w:r>
      <w:r w:rsidR="00DC59AF">
        <w:rPr>
          <w:rFonts w:cs="FrankfurtGothicC"/>
          <w:sz w:val="24"/>
          <w:szCs w:val="24"/>
        </w:rPr>
        <w:t xml:space="preserve"> Ebenfalls konnten zahlreiche Leser</w:t>
      </w:r>
      <w:r w:rsidR="00D44CC7">
        <w:rPr>
          <w:rFonts w:cs="FrankfurtGothicC"/>
          <w:sz w:val="24"/>
          <w:szCs w:val="24"/>
        </w:rPr>
        <w:t>hinweise</w:t>
      </w:r>
      <w:r w:rsidR="00DC59AF">
        <w:rPr>
          <w:rFonts w:cs="FrankfurtGothicC"/>
          <w:sz w:val="24"/>
          <w:szCs w:val="24"/>
        </w:rPr>
        <w:t xml:space="preserve"> ausgewertet werden, die mich dankenswerterweise erreicht haben.</w:t>
      </w:r>
    </w:p>
    <w:p w14:paraId="43245963" w14:textId="64860F71" w:rsidR="00DC59AF" w:rsidRDefault="00DC59AF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</w:p>
    <w:p w14:paraId="60CB4DF8" w14:textId="762CFE5A" w:rsidR="00667FBC" w:rsidRDefault="00071FF2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r>
        <w:rPr>
          <w:rFonts w:cs="FrankfurtGothicC"/>
          <w:sz w:val="24"/>
          <w:szCs w:val="24"/>
        </w:rPr>
        <w:t xml:space="preserve">Dr.-Ing. </w:t>
      </w:r>
      <w:r w:rsidR="00667FBC" w:rsidRPr="00CC4FD8">
        <w:rPr>
          <w:rFonts w:cs="FrankfurtGothicC"/>
          <w:sz w:val="24"/>
          <w:szCs w:val="24"/>
        </w:rPr>
        <w:t xml:space="preserve">Rolf Böhm, Kartographischer Verlag, </w:t>
      </w:r>
      <w:r>
        <w:rPr>
          <w:rFonts w:cs="FrankfurtGothicC"/>
          <w:sz w:val="24"/>
          <w:szCs w:val="24"/>
        </w:rPr>
        <w:t xml:space="preserve">Niederweg 5, 101814 Bad Schandau, info@boehmwanderkarten.de, </w:t>
      </w:r>
      <w:r w:rsidR="00667FBC" w:rsidRPr="00CC4FD8">
        <w:rPr>
          <w:rFonts w:cs="FrankfurtGothicC"/>
          <w:sz w:val="24"/>
          <w:szCs w:val="24"/>
        </w:rPr>
        <w:t xml:space="preserve">Tel. </w:t>
      </w:r>
      <w:r>
        <w:rPr>
          <w:rFonts w:cs="FrankfurtGothicC"/>
          <w:sz w:val="24"/>
          <w:szCs w:val="24"/>
        </w:rPr>
        <w:t>035022 40100</w:t>
      </w:r>
      <w:r w:rsidR="00667FBC" w:rsidRPr="00CC4FD8">
        <w:rPr>
          <w:rFonts w:cs="FrankfurtGothicC"/>
          <w:sz w:val="24"/>
          <w:szCs w:val="24"/>
        </w:rPr>
        <w:t>.</w:t>
      </w:r>
    </w:p>
    <w:p w14:paraId="3726C7D8" w14:textId="46A09B53" w:rsidR="00DA62F7" w:rsidRDefault="00DA62F7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</w:p>
    <w:p w14:paraId="1A73AC07" w14:textId="629B3918" w:rsidR="00207768" w:rsidRDefault="00207768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</w:p>
    <w:p w14:paraId="2E57BBF4" w14:textId="77777777" w:rsidR="00344279" w:rsidRDefault="00344279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b/>
          <w:iCs/>
          <w:sz w:val="28"/>
          <w:szCs w:val="28"/>
        </w:rPr>
      </w:pPr>
    </w:p>
    <w:p w14:paraId="7F32902E" w14:textId="77777777" w:rsidR="00344279" w:rsidRDefault="00344279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b/>
          <w:iCs/>
          <w:sz w:val="28"/>
          <w:szCs w:val="28"/>
        </w:rPr>
      </w:pPr>
    </w:p>
    <w:p w14:paraId="6ACF5E3B" w14:textId="77777777" w:rsidR="00C725D7" w:rsidRDefault="00C725D7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b/>
          <w:iCs/>
          <w:sz w:val="28"/>
          <w:szCs w:val="28"/>
        </w:rPr>
      </w:pPr>
    </w:p>
    <w:p w14:paraId="461B74A3" w14:textId="77777777" w:rsidR="00C725D7" w:rsidRDefault="00C725D7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b/>
          <w:iCs/>
          <w:sz w:val="28"/>
          <w:szCs w:val="28"/>
        </w:rPr>
      </w:pPr>
    </w:p>
    <w:p w14:paraId="5A983DCD" w14:textId="77777777" w:rsidR="00C725D7" w:rsidRDefault="00C725D7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b/>
          <w:iCs/>
          <w:sz w:val="28"/>
          <w:szCs w:val="28"/>
        </w:rPr>
      </w:pPr>
    </w:p>
    <w:p w14:paraId="7ED5B371" w14:textId="77777777" w:rsidR="00C725D7" w:rsidRDefault="00C725D7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b/>
          <w:iCs/>
          <w:sz w:val="28"/>
          <w:szCs w:val="28"/>
        </w:rPr>
      </w:pPr>
    </w:p>
    <w:p w14:paraId="49180C66" w14:textId="1D87D3D1" w:rsidR="00667FBC" w:rsidRPr="00071FF2" w:rsidRDefault="008E1C93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b/>
          <w:sz w:val="28"/>
          <w:szCs w:val="28"/>
        </w:rPr>
      </w:pPr>
      <w:r>
        <w:rPr>
          <w:rFonts w:cs="FrankfurtGothicC"/>
          <w:b/>
          <w:iCs/>
          <w:sz w:val="28"/>
          <w:szCs w:val="28"/>
        </w:rPr>
        <w:lastRenderedPageBreak/>
        <w:t xml:space="preserve">Die </w:t>
      </w:r>
      <w:r w:rsidR="00667FBC" w:rsidRPr="00071FF2">
        <w:rPr>
          <w:rFonts w:cs="FrankfurtGothicC"/>
          <w:b/>
          <w:iCs/>
          <w:sz w:val="28"/>
          <w:szCs w:val="28"/>
        </w:rPr>
        <w:t>Felder der Datenbank</w:t>
      </w:r>
    </w:p>
    <w:p w14:paraId="3AA074DB" w14:textId="4B2ABAC5" w:rsidR="00667FBC" w:rsidRDefault="00667FBC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</w:p>
    <w:p w14:paraId="414BF946" w14:textId="09ADD965" w:rsidR="00812689" w:rsidRPr="00D44C43" w:rsidRDefault="00812689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b/>
          <w:bCs/>
          <w:color w:val="0070C0"/>
          <w:sz w:val="24"/>
          <w:szCs w:val="24"/>
        </w:rPr>
      </w:pPr>
      <w:r w:rsidRPr="00D44C43">
        <w:rPr>
          <w:rFonts w:cs="FrankfurtGothicC"/>
          <w:b/>
          <w:bCs/>
          <w:color w:val="0070C0"/>
          <w:sz w:val="24"/>
          <w:szCs w:val="24"/>
        </w:rPr>
        <w:t xml:space="preserve">1. </w:t>
      </w:r>
      <w:r w:rsidR="0025758D" w:rsidRPr="00D44C43">
        <w:rPr>
          <w:rFonts w:cs="FrankfurtGothicC"/>
          <w:b/>
          <w:bCs/>
          <w:color w:val="0070C0"/>
          <w:sz w:val="24"/>
          <w:szCs w:val="24"/>
        </w:rPr>
        <w:t xml:space="preserve">Das </w:t>
      </w:r>
      <w:r w:rsidRPr="00D44C43">
        <w:rPr>
          <w:rFonts w:cs="FrankfurtGothicC"/>
          <w:b/>
          <w:bCs/>
          <w:color w:val="0070C0"/>
          <w:sz w:val="24"/>
          <w:szCs w:val="24"/>
        </w:rPr>
        <w:t>Indexfeld</w:t>
      </w:r>
    </w:p>
    <w:p w14:paraId="4365318D" w14:textId="1C2AB88E" w:rsidR="00812689" w:rsidRDefault="00812689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b/>
          <w:bCs/>
          <w:sz w:val="24"/>
          <w:szCs w:val="24"/>
        </w:rPr>
      </w:pPr>
    </w:p>
    <w:p w14:paraId="2DF6F142" w14:textId="5ECA5B2F" w:rsidR="00812689" w:rsidRPr="00812689" w:rsidRDefault="00812689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r w:rsidRPr="00812689">
        <w:rPr>
          <w:rFonts w:cs="FrankfurtGothicC"/>
          <w:sz w:val="24"/>
          <w:szCs w:val="24"/>
        </w:rPr>
        <w:t>Der Index identifiziert einen Eintrag ein</w:t>
      </w:r>
      <w:r>
        <w:rPr>
          <w:rFonts w:cs="FrankfurtGothicC"/>
          <w:sz w:val="24"/>
          <w:szCs w:val="24"/>
        </w:rPr>
        <w:t>ein</w:t>
      </w:r>
      <w:r w:rsidRPr="00812689">
        <w:rPr>
          <w:rFonts w:cs="FrankfurtGothicC"/>
          <w:sz w:val="24"/>
          <w:szCs w:val="24"/>
        </w:rPr>
        <w:t xml:space="preserve">deutig. </w:t>
      </w:r>
    </w:p>
    <w:p w14:paraId="3699AEA7" w14:textId="77777777" w:rsidR="00812689" w:rsidRPr="00071FF2" w:rsidRDefault="00812689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</w:p>
    <w:p w14:paraId="35A75B74" w14:textId="382C1997" w:rsidR="003261BB" w:rsidRDefault="00812689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r w:rsidRPr="00D44C43">
        <w:rPr>
          <w:rFonts w:cs="FrankfurtGothicC"/>
          <w:b/>
          <w:color w:val="0070C0"/>
          <w:sz w:val="24"/>
          <w:szCs w:val="24"/>
        </w:rPr>
        <w:t>1</w:t>
      </w:r>
      <w:r w:rsidR="00D44C43">
        <w:rPr>
          <w:rFonts w:cs="FrankfurtGothicC"/>
          <w:b/>
          <w:color w:val="0070C0"/>
          <w:sz w:val="24"/>
          <w:szCs w:val="24"/>
        </w:rPr>
        <w:t>.1</w:t>
      </w:r>
      <w:r w:rsidR="00667FBC" w:rsidRPr="00D44C43">
        <w:rPr>
          <w:rFonts w:cs="FrankfurtGothicC"/>
          <w:b/>
          <w:color w:val="0070C0"/>
          <w:sz w:val="24"/>
          <w:szCs w:val="24"/>
        </w:rPr>
        <w:t xml:space="preserve"> I</w:t>
      </w:r>
      <w:r w:rsidR="00F229B8" w:rsidRPr="00D44C43">
        <w:rPr>
          <w:rFonts w:cs="FrankfurtGothicC"/>
          <w:b/>
          <w:color w:val="0070C0"/>
          <w:sz w:val="24"/>
          <w:szCs w:val="24"/>
        </w:rPr>
        <w:t>NDEX</w:t>
      </w:r>
      <w:r w:rsidR="00667FBC" w:rsidRPr="00D44C43">
        <w:rPr>
          <w:rFonts w:cs="FrankfurtGothicC"/>
          <w:b/>
          <w:color w:val="0070C0"/>
          <w:sz w:val="24"/>
          <w:szCs w:val="24"/>
        </w:rPr>
        <w:t>:</w:t>
      </w:r>
      <w:r w:rsidR="00667FBC" w:rsidRPr="00071FF2">
        <w:rPr>
          <w:rFonts w:cs="FrankfurtGothicC"/>
          <w:sz w:val="24"/>
          <w:szCs w:val="24"/>
        </w:rPr>
        <w:t xml:space="preserve"> Eine laufende Nummer nach vorangestelltem I, </w:t>
      </w:r>
      <w:r>
        <w:rPr>
          <w:rFonts w:cs="FrankfurtGothicC"/>
          <w:sz w:val="24"/>
          <w:szCs w:val="24"/>
        </w:rPr>
        <w:t xml:space="preserve">es folgen drei Ziffern. </w:t>
      </w:r>
      <w:proofErr w:type="spellStart"/>
      <w:r w:rsidR="00817AFC">
        <w:rPr>
          <w:rFonts w:cs="FrankfurtGothicC"/>
          <w:sz w:val="24"/>
          <w:szCs w:val="24"/>
        </w:rPr>
        <w:t>Indizees</w:t>
      </w:r>
      <w:proofErr w:type="spellEnd"/>
      <w:r w:rsidR="00817AFC">
        <w:rPr>
          <w:rFonts w:cs="FrankfurtGothicC"/>
          <w:sz w:val="24"/>
          <w:szCs w:val="24"/>
        </w:rPr>
        <w:t xml:space="preserve"> bis </w:t>
      </w:r>
      <w:r w:rsidR="004E5748">
        <w:rPr>
          <w:rFonts w:cs="FrankfurtGothicC"/>
          <w:sz w:val="24"/>
          <w:szCs w:val="24"/>
        </w:rPr>
        <w:t xml:space="preserve">einschl. </w:t>
      </w:r>
      <w:r w:rsidR="00817AFC">
        <w:rPr>
          <w:rFonts w:cs="FrankfurtGothicC"/>
          <w:sz w:val="24"/>
          <w:szCs w:val="24"/>
        </w:rPr>
        <w:t xml:space="preserve">261 sind die lfd. </w:t>
      </w:r>
      <w:r w:rsidR="00667FBC" w:rsidRPr="00071FF2">
        <w:rPr>
          <w:rFonts w:cs="FrankfurtGothicC"/>
          <w:sz w:val="24"/>
          <w:szCs w:val="24"/>
        </w:rPr>
        <w:t>Datensatznummer</w:t>
      </w:r>
      <w:r w:rsidR="00817AFC">
        <w:rPr>
          <w:rFonts w:cs="FrankfurtGothicC"/>
          <w:sz w:val="24"/>
          <w:szCs w:val="24"/>
        </w:rPr>
        <w:t>n</w:t>
      </w:r>
      <w:r w:rsidR="00667FBC" w:rsidRPr="00071FF2">
        <w:rPr>
          <w:rFonts w:cs="FrankfurtGothicC"/>
          <w:sz w:val="24"/>
          <w:szCs w:val="24"/>
        </w:rPr>
        <w:t xml:space="preserve"> des </w:t>
      </w:r>
      <w:r w:rsidR="00CB3B70">
        <w:rPr>
          <w:rFonts w:cs="FrankfurtGothicC"/>
          <w:sz w:val="24"/>
          <w:szCs w:val="24"/>
        </w:rPr>
        <w:t xml:space="preserve">ersten </w:t>
      </w:r>
      <w:r w:rsidR="00667FBC" w:rsidRPr="00071FF2">
        <w:rPr>
          <w:rFonts w:cs="FrankfurtGothicC"/>
          <w:sz w:val="24"/>
          <w:szCs w:val="24"/>
        </w:rPr>
        <w:t>alphabetische</w:t>
      </w:r>
      <w:r w:rsidR="00817AFC">
        <w:rPr>
          <w:rFonts w:cs="FrankfurtGothicC"/>
          <w:sz w:val="24"/>
          <w:szCs w:val="24"/>
        </w:rPr>
        <w:t>n</w:t>
      </w:r>
      <w:r w:rsidR="00667FBC" w:rsidRPr="00071FF2">
        <w:rPr>
          <w:rFonts w:cs="FrankfurtGothicC"/>
          <w:sz w:val="24"/>
          <w:szCs w:val="24"/>
        </w:rPr>
        <w:t xml:space="preserve"> Namenregisters </w:t>
      </w:r>
      <w:r w:rsidR="00CB3B70">
        <w:rPr>
          <w:rFonts w:cs="FrankfurtGothicC"/>
          <w:sz w:val="24"/>
          <w:szCs w:val="24"/>
        </w:rPr>
        <w:t xml:space="preserve">vom </w:t>
      </w:r>
      <w:r w:rsidR="00667FBC" w:rsidRPr="00071FF2">
        <w:rPr>
          <w:rFonts w:cs="FrankfurtGothicC"/>
          <w:sz w:val="24"/>
          <w:szCs w:val="24"/>
        </w:rPr>
        <w:t>20.05.</w:t>
      </w:r>
      <w:r w:rsidR="00F65FB4">
        <w:rPr>
          <w:rFonts w:cs="FrankfurtGothicC"/>
          <w:sz w:val="24"/>
          <w:szCs w:val="24"/>
        </w:rPr>
        <w:t>19</w:t>
      </w:r>
      <w:r w:rsidR="00667FBC" w:rsidRPr="00071FF2">
        <w:rPr>
          <w:rFonts w:cs="FrankfurtGothicC"/>
          <w:sz w:val="24"/>
          <w:szCs w:val="24"/>
        </w:rPr>
        <w:t xml:space="preserve">96. </w:t>
      </w:r>
      <w:proofErr w:type="spellStart"/>
      <w:r w:rsidR="00C15D7C">
        <w:rPr>
          <w:rFonts w:cs="FrankfurtGothicC"/>
          <w:sz w:val="24"/>
          <w:szCs w:val="24"/>
        </w:rPr>
        <w:t>Indizees</w:t>
      </w:r>
      <w:proofErr w:type="spellEnd"/>
      <w:r w:rsidR="00C15D7C">
        <w:rPr>
          <w:rFonts w:cs="FrankfurtGothicC"/>
          <w:sz w:val="24"/>
          <w:szCs w:val="24"/>
        </w:rPr>
        <w:t xml:space="preserve"> bis einschl. 339 stellen den </w:t>
      </w:r>
      <w:r w:rsidR="00CB3B70">
        <w:rPr>
          <w:rFonts w:cs="FrankfurtGothicC"/>
          <w:sz w:val="24"/>
          <w:szCs w:val="24"/>
        </w:rPr>
        <w:t>E</w:t>
      </w:r>
      <w:r w:rsidR="00C15D7C">
        <w:rPr>
          <w:rFonts w:cs="FrankfurtGothicC"/>
          <w:sz w:val="24"/>
          <w:szCs w:val="24"/>
        </w:rPr>
        <w:t>rfassungsstand bis 2011 dar</w:t>
      </w:r>
      <w:r w:rsidR="00863AD9">
        <w:rPr>
          <w:rFonts w:cs="FrankfurtGothicC"/>
          <w:sz w:val="24"/>
          <w:szCs w:val="24"/>
        </w:rPr>
        <w:t xml:space="preserve">. </w:t>
      </w:r>
      <w:r w:rsidR="00C725D7">
        <w:rPr>
          <w:rFonts w:cs="FrankfurtGothicC"/>
          <w:sz w:val="24"/>
          <w:szCs w:val="24"/>
        </w:rPr>
        <w:t>Ab</w:t>
      </w:r>
      <w:r w:rsidR="002127AB">
        <w:rPr>
          <w:rFonts w:cs="FrankfurtGothicC"/>
          <w:sz w:val="24"/>
          <w:szCs w:val="24"/>
        </w:rPr>
        <w:t xml:space="preserve"> </w:t>
      </w:r>
      <w:r w:rsidR="008C09EF">
        <w:rPr>
          <w:rFonts w:cs="FrankfurtGothicC"/>
          <w:sz w:val="24"/>
          <w:szCs w:val="24"/>
        </w:rPr>
        <w:t xml:space="preserve">Index </w:t>
      </w:r>
      <w:r w:rsidR="00863AD9">
        <w:rPr>
          <w:rFonts w:cs="FrankfurtGothicC"/>
          <w:sz w:val="24"/>
          <w:szCs w:val="24"/>
        </w:rPr>
        <w:t xml:space="preserve">340 </w:t>
      </w:r>
      <w:r w:rsidR="008C09EF">
        <w:rPr>
          <w:rFonts w:cs="FrankfurtGothicC"/>
          <w:sz w:val="24"/>
          <w:szCs w:val="24"/>
        </w:rPr>
        <w:t xml:space="preserve">handelt es sich um 2021er </w:t>
      </w:r>
      <w:r w:rsidR="00863AD9">
        <w:rPr>
          <w:rFonts w:cs="FrankfurtGothicC"/>
          <w:sz w:val="24"/>
          <w:szCs w:val="24"/>
        </w:rPr>
        <w:t>Neu</w:t>
      </w:r>
      <w:r w:rsidR="002127AB">
        <w:rPr>
          <w:rFonts w:cs="FrankfurtGothicC"/>
          <w:sz w:val="24"/>
          <w:szCs w:val="24"/>
        </w:rPr>
        <w:t>einträge.</w:t>
      </w:r>
      <w:r w:rsidR="003261BB">
        <w:rPr>
          <w:rFonts w:cs="FrankfurtGothicC"/>
          <w:sz w:val="24"/>
          <w:szCs w:val="24"/>
        </w:rPr>
        <w:t xml:space="preserve"> </w:t>
      </w:r>
    </w:p>
    <w:p w14:paraId="7E4754B7" w14:textId="77777777" w:rsidR="003261BB" w:rsidRDefault="003261BB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b/>
          <w:color w:val="0070C0"/>
          <w:sz w:val="24"/>
          <w:szCs w:val="24"/>
        </w:rPr>
      </w:pPr>
      <w:r>
        <w:rPr>
          <w:rFonts w:cs="FrankfurtGothicC"/>
          <w:b/>
          <w:color w:val="0070C0"/>
          <w:sz w:val="24"/>
          <w:szCs w:val="24"/>
        </w:rPr>
        <w:tab/>
      </w:r>
    </w:p>
    <w:p w14:paraId="63813F4F" w14:textId="747DBDA5" w:rsidR="00812689" w:rsidRPr="00D44C43" w:rsidRDefault="00812689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b/>
          <w:bCs/>
          <w:color w:val="C00000"/>
          <w:sz w:val="24"/>
          <w:szCs w:val="24"/>
        </w:rPr>
      </w:pPr>
      <w:r w:rsidRPr="00D44C43">
        <w:rPr>
          <w:rFonts w:cs="FrankfurtGothicC"/>
          <w:b/>
          <w:bCs/>
          <w:color w:val="C00000"/>
          <w:sz w:val="24"/>
          <w:szCs w:val="24"/>
        </w:rPr>
        <w:t xml:space="preserve">2. </w:t>
      </w:r>
      <w:r w:rsidR="00D44C43">
        <w:rPr>
          <w:rFonts w:cs="FrankfurtGothicC"/>
          <w:b/>
          <w:bCs/>
          <w:color w:val="C00000"/>
          <w:sz w:val="24"/>
          <w:szCs w:val="24"/>
        </w:rPr>
        <w:t xml:space="preserve">Die </w:t>
      </w:r>
      <w:r w:rsidRPr="00D44C43">
        <w:rPr>
          <w:rFonts w:cs="FrankfurtGothicC"/>
          <w:b/>
          <w:bCs/>
          <w:color w:val="C00000"/>
          <w:sz w:val="24"/>
          <w:szCs w:val="24"/>
        </w:rPr>
        <w:t>Merkmalsfelder</w:t>
      </w:r>
    </w:p>
    <w:p w14:paraId="4886D253" w14:textId="1E29F5F5" w:rsidR="00667FBC" w:rsidRDefault="00667FBC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</w:p>
    <w:p w14:paraId="4ACD6A6E" w14:textId="7F0593DA" w:rsidR="00CB3B70" w:rsidRDefault="00CB3B70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r>
        <w:rPr>
          <w:rFonts w:cs="FrankfurtGothicC"/>
          <w:sz w:val="24"/>
          <w:szCs w:val="24"/>
        </w:rPr>
        <w:t xml:space="preserve">In den </w:t>
      </w:r>
      <w:r w:rsidR="0025758D">
        <w:rPr>
          <w:rFonts w:cs="FrankfurtGothicC"/>
          <w:sz w:val="24"/>
          <w:szCs w:val="24"/>
        </w:rPr>
        <w:t>vier</w:t>
      </w:r>
      <w:r>
        <w:rPr>
          <w:rFonts w:cs="FrankfurtGothicC"/>
          <w:sz w:val="24"/>
          <w:szCs w:val="24"/>
        </w:rPr>
        <w:t xml:space="preserve"> Merkmalsfeldern werden wesentliche Eigenschaften des Kletterziels gesammelt.</w:t>
      </w:r>
    </w:p>
    <w:p w14:paraId="4962F4FA" w14:textId="77777777" w:rsidR="00CB3B70" w:rsidRPr="00071FF2" w:rsidRDefault="00CB3B70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</w:p>
    <w:p w14:paraId="458C2CDD" w14:textId="79E80C65" w:rsidR="00344279" w:rsidRDefault="00F65FB4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r w:rsidRPr="00D44C43">
        <w:rPr>
          <w:rFonts w:cs="FrankfurtGothicC"/>
          <w:b/>
          <w:color w:val="C00000"/>
          <w:sz w:val="24"/>
          <w:szCs w:val="24"/>
        </w:rPr>
        <w:t>2.</w:t>
      </w:r>
      <w:r w:rsidR="00812689" w:rsidRPr="00D44C43">
        <w:rPr>
          <w:rFonts w:cs="FrankfurtGothicC"/>
          <w:b/>
          <w:color w:val="C00000"/>
          <w:sz w:val="24"/>
          <w:szCs w:val="24"/>
        </w:rPr>
        <w:t>1</w:t>
      </w:r>
      <w:r w:rsidR="00667FBC" w:rsidRPr="00D44C43">
        <w:rPr>
          <w:rFonts w:cs="FrankfurtGothicC"/>
          <w:b/>
          <w:color w:val="C00000"/>
          <w:sz w:val="24"/>
          <w:szCs w:val="24"/>
        </w:rPr>
        <w:t xml:space="preserve"> N</w:t>
      </w:r>
      <w:r w:rsidR="00F229B8" w:rsidRPr="00D44C43">
        <w:rPr>
          <w:rFonts w:cs="FrankfurtGothicC"/>
          <w:b/>
          <w:color w:val="C00000"/>
          <w:sz w:val="24"/>
          <w:szCs w:val="24"/>
        </w:rPr>
        <w:t>AME</w:t>
      </w:r>
      <w:r w:rsidR="00667FBC" w:rsidRPr="00D44C43">
        <w:rPr>
          <w:rFonts w:cs="FrankfurtGothicC"/>
          <w:b/>
          <w:color w:val="C00000"/>
          <w:sz w:val="24"/>
          <w:szCs w:val="24"/>
        </w:rPr>
        <w:t>:</w:t>
      </w:r>
      <w:r w:rsidR="00667FBC" w:rsidRPr="00071FF2">
        <w:rPr>
          <w:rFonts w:cs="FrankfurtGothicC"/>
          <w:sz w:val="24"/>
          <w:szCs w:val="24"/>
        </w:rPr>
        <w:t xml:space="preserve"> Name des </w:t>
      </w:r>
      <w:r w:rsidR="00C15D7C">
        <w:rPr>
          <w:rFonts w:cs="FrankfurtGothicC"/>
          <w:sz w:val="24"/>
          <w:szCs w:val="24"/>
        </w:rPr>
        <w:t>Kletterziele</w:t>
      </w:r>
      <w:r w:rsidR="00E27400">
        <w:rPr>
          <w:rFonts w:cs="FrankfurtGothicC"/>
          <w:sz w:val="24"/>
          <w:szCs w:val="24"/>
        </w:rPr>
        <w:t xml:space="preserve">s. Dubletten werden </w:t>
      </w:r>
      <w:r w:rsidR="0046371F">
        <w:rPr>
          <w:rFonts w:cs="FrankfurtGothicC"/>
          <w:sz w:val="24"/>
          <w:szCs w:val="24"/>
        </w:rPr>
        <w:t>als</w:t>
      </w:r>
      <w:r w:rsidR="00E27400">
        <w:rPr>
          <w:rFonts w:cs="FrankfurtGothicC"/>
          <w:sz w:val="24"/>
          <w:szCs w:val="24"/>
        </w:rPr>
        <w:t xml:space="preserve"> </w:t>
      </w:r>
      <w:r w:rsidR="00C15D7C">
        <w:rPr>
          <w:rFonts w:cs="FrankfurtGothicC"/>
          <w:sz w:val="24"/>
          <w:szCs w:val="24"/>
        </w:rPr>
        <w:t xml:space="preserve">Verweise </w:t>
      </w:r>
      <w:r w:rsidR="00E27400">
        <w:rPr>
          <w:rFonts w:cs="FrankfurtGothicC"/>
          <w:sz w:val="24"/>
          <w:szCs w:val="24"/>
        </w:rPr>
        <w:t xml:space="preserve">(s. u.) </w:t>
      </w:r>
      <w:r w:rsidR="00C15D7C">
        <w:rPr>
          <w:rFonts w:cs="FrankfurtGothicC"/>
          <w:sz w:val="24"/>
          <w:szCs w:val="24"/>
        </w:rPr>
        <w:t xml:space="preserve">geführt. 2021 Anpassung an neue Rechtschreibung, z. B. </w:t>
      </w:r>
      <w:proofErr w:type="spellStart"/>
      <w:r w:rsidR="00344279">
        <w:rPr>
          <w:rFonts w:cs="FrankfurtGothicC"/>
          <w:sz w:val="24"/>
          <w:szCs w:val="24"/>
        </w:rPr>
        <w:t>Faßspitzel</w:t>
      </w:r>
      <w:proofErr w:type="spellEnd"/>
      <w:r w:rsidR="00344279" w:rsidRPr="00344279">
        <w:rPr>
          <w:rFonts w:cs="FrankfurtGothicC"/>
          <w:sz w:val="24"/>
          <w:szCs w:val="24"/>
        </w:rPr>
        <w:sym w:font="Wingdings" w:char="F0E0"/>
      </w:r>
      <w:r w:rsidR="00344279">
        <w:rPr>
          <w:rFonts w:cs="FrankfurtGothicC"/>
          <w:sz w:val="24"/>
          <w:szCs w:val="24"/>
        </w:rPr>
        <w:t xml:space="preserve">Fassspitzel; </w:t>
      </w:r>
      <w:proofErr w:type="spellStart"/>
      <w:r w:rsidR="00C15D7C">
        <w:rPr>
          <w:rFonts w:cs="FrankfurtGothicC"/>
          <w:sz w:val="24"/>
          <w:szCs w:val="24"/>
        </w:rPr>
        <w:t>Straßbergturm</w:t>
      </w:r>
      <w:proofErr w:type="spellEnd"/>
      <w:r w:rsidR="00C15D7C" w:rsidRPr="00C15D7C">
        <w:rPr>
          <w:rFonts w:cs="FrankfurtGothicC"/>
          <w:sz w:val="24"/>
          <w:szCs w:val="24"/>
        </w:rPr>
        <w:sym w:font="Wingdings" w:char="F0E0"/>
      </w:r>
    </w:p>
    <w:p w14:paraId="773FA2E6" w14:textId="6BBA6BCD" w:rsidR="00667FBC" w:rsidRPr="00071FF2" w:rsidRDefault="00C15D7C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r>
        <w:rPr>
          <w:rFonts w:cs="FrankfurtGothicC"/>
          <w:sz w:val="24"/>
          <w:szCs w:val="24"/>
        </w:rPr>
        <w:t>Strassbergturm.</w:t>
      </w:r>
      <w:r w:rsidR="00836755">
        <w:rPr>
          <w:rFonts w:cs="FrankfurtGothicC"/>
          <w:sz w:val="24"/>
          <w:szCs w:val="24"/>
        </w:rPr>
        <w:t xml:space="preserve"> Mitunter gibt es identische Namen, die unterschiedliche Objekte bezeichnen, z. B. gibt es einen Kleinen Mehlsack sowohl in </w:t>
      </w:r>
      <w:proofErr w:type="spellStart"/>
      <w:r w:rsidR="00836755">
        <w:rPr>
          <w:rFonts w:cs="FrankfurtGothicC"/>
          <w:sz w:val="24"/>
          <w:szCs w:val="24"/>
        </w:rPr>
        <w:t>Jonsdorf</w:t>
      </w:r>
      <w:proofErr w:type="spellEnd"/>
      <w:r w:rsidR="00836755">
        <w:rPr>
          <w:rFonts w:cs="FrankfurtGothicC"/>
          <w:sz w:val="24"/>
          <w:szCs w:val="24"/>
        </w:rPr>
        <w:t xml:space="preserve"> als auch im Weißbachtal.</w:t>
      </w:r>
      <w:r w:rsidR="0046371F">
        <w:rPr>
          <w:rFonts w:cs="FrankfurtGothicC"/>
          <w:sz w:val="24"/>
          <w:szCs w:val="24"/>
        </w:rPr>
        <w:t xml:space="preserve"> Diese werden durch nachgestellte römische Zahlen unterschieden.</w:t>
      </w:r>
      <w:r w:rsidR="00836755">
        <w:rPr>
          <w:rFonts w:cs="FrankfurtGothicC"/>
          <w:sz w:val="24"/>
          <w:szCs w:val="24"/>
        </w:rPr>
        <w:t xml:space="preserve">  </w:t>
      </w:r>
      <w:r>
        <w:rPr>
          <w:rFonts w:cs="FrankfurtGothicC"/>
          <w:sz w:val="24"/>
          <w:szCs w:val="24"/>
        </w:rPr>
        <w:t xml:space="preserve"> </w:t>
      </w:r>
    </w:p>
    <w:p w14:paraId="5F594F35" w14:textId="77777777" w:rsidR="00667FBC" w:rsidRPr="00071FF2" w:rsidRDefault="00667FBC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</w:p>
    <w:p w14:paraId="004095A0" w14:textId="67E1C62C" w:rsidR="00667FBC" w:rsidRPr="00D44C43" w:rsidRDefault="00812689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b/>
          <w:color w:val="C00000"/>
          <w:sz w:val="24"/>
          <w:szCs w:val="24"/>
        </w:rPr>
      </w:pPr>
      <w:r w:rsidRPr="00D44C43">
        <w:rPr>
          <w:rFonts w:cs="FrankfurtGothicC"/>
          <w:b/>
          <w:color w:val="C00000"/>
          <w:sz w:val="24"/>
          <w:szCs w:val="24"/>
        </w:rPr>
        <w:t>2.2</w:t>
      </w:r>
      <w:r w:rsidR="00667FBC" w:rsidRPr="00D44C43">
        <w:rPr>
          <w:rFonts w:cs="FrankfurtGothicC"/>
          <w:b/>
          <w:color w:val="C00000"/>
          <w:sz w:val="24"/>
          <w:szCs w:val="24"/>
        </w:rPr>
        <w:t xml:space="preserve"> G</w:t>
      </w:r>
      <w:r w:rsidR="00F229B8" w:rsidRPr="00D44C43">
        <w:rPr>
          <w:rFonts w:cs="FrankfurtGothicC"/>
          <w:b/>
          <w:color w:val="C00000"/>
          <w:sz w:val="24"/>
          <w:szCs w:val="24"/>
        </w:rPr>
        <w:t>EBIET</w:t>
      </w:r>
      <w:r w:rsidR="00667FBC" w:rsidRPr="00D44C43">
        <w:rPr>
          <w:rFonts w:cs="FrankfurtGothicC"/>
          <w:b/>
          <w:color w:val="C00000"/>
          <w:sz w:val="24"/>
          <w:szCs w:val="24"/>
        </w:rPr>
        <w:t>:</w:t>
      </w:r>
    </w:p>
    <w:p w14:paraId="48B8C7C8" w14:textId="77777777" w:rsidR="00071FF2" w:rsidRPr="00071FF2" w:rsidRDefault="00071FF2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</w:p>
    <w:p w14:paraId="73D52762" w14:textId="77777777" w:rsidR="00667FBC" w:rsidRPr="00071FF2" w:rsidRDefault="00071FF2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r>
        <w:rPr>
          <w:rFonts w:cs="FrankfurtGothicC"/>
          <w:sz w:val="24"/>
          <w:szCs w:val="24"/>
        </w:rPr>
        <w:t xml:space="preserve">  </w:t>
      </w:r>
      <w:r w:rsidR="00667FBC" w:rsidRPr="00071FF2">
        <w:rPr>
          <w:rFonts w:cs="FrankfurtGothicC"/>
          <w:sz w:val="24"/>
          <w:szCs w:val="24"/>
        </w:rPr>
        <w:t>W</w:t>
      </w:r>
      <w:r w:rsidR="00667FBC" w:rsidRPr="00071FF2">
        <w:rPr>
          <w:rFonts w:cs="FrankfurtGothicC"/>
          <w:sz w:val="24"/>
          <w:szCs w:val="24"/>
        </w:rPr>
        <w:tab/>
        <w:t>...</w:t>
      </w:r>
      <w:r w:rsidR="00667FBC" w:rsidRPr="00071FF2">
        <w:rPr>
          <w:rFonts w:cs="FrankfurtGothicC"/>
          <w:sz w:val="24"/>
          <w:szCs w:val="24"/>
        </w:rPr>
        <w:tab/>
        <w:t>Weißbachtal</w:t>
      </w:r>
    </w:p>
    <w:p w14:paraId="5354E01F" w14:textId="77777777" w:rsidR="00667FBC" w:rsidRPr="00071FF2" w:rsidRDefault="00071FF2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r>
        <w:rPr>
          <w:rFonts w:cs="FrankfurtGothicC"/>
          <w:sz w:val="24"/>
          <w:szCs w:val="24"/>
        </w:rPr>
        <w:t xml:space="preserve">  </w:t>
      </w:r>
      <w:r w:rsidR="00667FBC" w:rsidRPr="00071FF2">
        <w:rPr>
          <w:rFonts w:cs="FrankfurtGothicC"/>
          <w:sz w:val="24"/>
          <w:szCs w:val="24"/>
        </w:rPr>
        <w:t>O</w:t>
      </w:r>
      <w:r w:rsidR="00667FBC" w:rsidRPr="00071FF2">
        <w:rPr>
          <w:rFonts w:cs="FrankfurtGothicC"/>
          <w:sz w:val="24"/>
          <w:szCs w:val="24"/>
        </w:rPr>
        <w:tab/>
        <w:t>...</w:t>
      </w:r>
      <w:r w:rsidR="00667FBC" w:rsidRPr="00071FF2">
        <w:rPr>
          <w:rFonts w:cs="FrankfurtGothicC"/>
          <w:sz w:val="24"/>
          <w:szCs w:val="24"/>
        </w:rPr>
        <w:tab/>
        <w:t xml:space="preserve">Gebiet von </w:t>
      </w:r>
      <w:proofErr w:type="spellStart"/>
      <w:r w:rsidR="00667FBC" w:rsidRPr="00071FF2">
        <w:rPr>
          <w:rFonts w:cs="FrankfurtGothicC"/>
          <w:sz w:val="24"/>
          <w:szCs w:val="24"/>
        </w:rPr>
        <w:t>Oybin</w:t>
      </w:r>
      <w:proofErr w:type="spellEnd"/>
    </w:p>
    <w:p w14:paraId="7A26F979" w14:textId="77777777" w:rsidR="00667FBC" w:rsidRPr="00071FF2" w:rsidRDefault="00071FF2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r>
        <w:rPr>
          <w:rFonts w:cs="FrankfurtGothicC"/>
          <w:sz w:val="24"/>
          <w:szCs w:val="24"/>
        </w:rPr>
        <w:t xml:space="preserve">  </w:t>
      </w:r>
      <w:r w:rsidR="00667FBC" w:rsidRPr="00071FF2">
        <w:rPr>
          <w:rFonts w:cs="FrankfurtGothicC"/>
          <w:sz w:val="24"/>
          <w:szCs w:val="24"/>
        </w:rPr>
        <w:t>J</w:t>
      </w:r>
      <w:r w:rsidR="00667FBC" w:rsidRPr="00071FF2">
        <w:rPr>
          <w:rFonts w:cs="FrankfurtGothicC"/>
          <w:sz w:val="24"/>
          <w:szCs w:val="24"/>
        </w:rPr>
        <w:tab/>
        <w:t>...</w:t>
      </w:r>
      <w:r w:rsidR="00667FBC" w:rsidRPr="00071FF2">
        <w:rPr>
          <w:rFonts w:cs="FrankfurtGothicC"/>
          <w:sz w:val="24"/>
          <w:szCs w:val="24"/>
        </w:rPr>
        <w:tab/>
        <w:t xml:space="preserve">Gebiet von </w:t>
      </w:r>
      <w:proofErr w:type="spellStart"/>
      <w:r w:rsidR="00667FBC" w:rsidRPr="00071FF2">
        <w:rPr>
          <w:rFonts w:cs="FrankfurtGothicC"/>
          <w:sz w:val="24"/>
          <w:szCs w:val="24"/>
        </w:rPr>
        <w:t>Jonsdorf</w:t>
      </w:r>
      <w:proofErr w:type="spellEnd"/>
    </w:p>
    <w:p w14:paraId="443D8C98" w14:textId="77777777" w:rsidR="00667FBC" w:rsidRPr="00071FF2" w:rsidRDefault="00071FF2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r>
        <w:rPr>
          <w:rFonts w:cs="FrankfurtGothicC"/>
          <w:sz w:val="24"/>
          <w:szCs w:val="24"/>
        </w:rPr>
        <w:t xml:space="preserve">  </w:t>
      </w:r>
      <w:r w:rsidR="00667FBC" w:rsidRPr="00071FF2">
        <w:rPr>
          <w:rFonts w:cs="FrankfurtGothicC"/>
          <w:sz w:val="24"/>
          <w:szCs w:val="24"/>
        </w:rPr>
        <w:t>L</w:t>
      </w:r>
      <w:r w:rsidR="00667FBC" w:rsidRPr="00071FF2">
        <w:rPr>
          <w:rFonts w:cs="FrankfurtGothicC"/>
          <w:sz w:val="24"/>
          <w:szCs w:val="24"/>
        </w:rPr>
        <w:tab/>
        <w:t>...</w:t>
      </w:r>
      <w:r w:rsidR="00667FBC" w:rsidRPr="00071FF2">
        <w:rPr>
          <w:rFonts w:cs="FrankfurtGothicC"/>
          <w:sz w:val="24"/>
          <w:szCs w:val="24"/>
        </w:rPr>
        <w:tab/>
        <w:t>Lausche und Umgebung</w:t>
      </w:r>
    </w:p>
    <w:p w14:paraId="084783F4" w14:textId="77777777" w:rsidR="00667FBC" w:rsidRPr="00071FF2" w:rsidRDefault="00071FF2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r>
        <w:rPr>
          <w:rFonts w:cs="FrankfurtGothicC"/>
          <w:sz w:val="24"/>
          <w:szCs w:val="24"/>
        </w:rPr>
        <w:t xml:space="preserve">  </w:t>
      </w:r>
      <w:r w:rsidR="00667FBC" w:rsidRPr="00071FF2">
        <w:rPr>
          <w:rFonts w:cs="FrankfurtGothicC"/>
          <w:sz w:val="24"/>
          <w:szCs w:val="24"/>
        </w:rPr>
        <w:t>N</w:t>
      </w:r>
      <w:r w:rsidR="00667FBC" w:rsidRPr="00071FF2">
        <w:rPr>
          <w:rFonts w:cs="FrankfurtGothicC"/>
          <w:sz w:val="24"/>
          <w:szCs w:val="24"/>
        </w:rPr>
        <w:tab/>
        <w:t>...</w:t>
      </w:r>
      <w:r w:rsidR="00667FBC" w:rsidRPr="00071FF2">
        <w:rPr>
          <w:rFonts w:cs="FrankfurtGothicC"/>
          <w:sz w:val="24"/>
          <w:szCs w:val="24"/>
        </w:rPr>
        <w:tab/>
      </w:r>
      <w:proofErr w:type="spellStart"/>
      <w:r w:rsidR="00667FBC" w:rsidRPr="00071FF2">
        <w:rPr>
          <w:rFonts w:cs="FrankfurtGothicC"/>
          <w:sz w:val="24"/>
          <w:szCs w:val="24"/>
        </w:rPr>
        <w:t>Neißetal</w:t>
      </w:r>
      <w:proofErr w:type="spellEnd"/>
    </w:p>
    <w:p w14:paraId="3A9DEE39" w14:textId="77777777" w:rsidR="00667FBC" w:rsidRPr="00071FF2" w:rsidRDefault="00071FF2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r>
        <w:rPr>
          <w:rFonts w:cs="FrankfurtGothicC"/>
          <w:sz w:val="24"/>
          <w:szCs w:val="24"/>
        </w:rPr>
        <w:t xml:space="preserve">  </w:t>
      </w:r>
      <w:r w:rsidR="00667FBC" w:rsidRPr="00071FF2">
        <w:rPr>
          <w:rFonts w:cs="FrankfurtGothicC"/>
          <w:sz w:val="24"/>
          <w:szCs w:val="24"/>
        </w:rPr>
        <w:t>C</w:t>
      </w:r>
      <w:r w:rsidR="00667FBC" w:rsidRPr="00071FF2">
        <w:rPr>
          <w:rFonts w:cs="FrankfurtGothicC"/>
          <w:sz w:val="24"/>
          <w:szCs w:val="24"/>
        </w:rPr>
        <w:tab/>
        <w:t>...</w:t>
      </w:r>
      <w:r w:rsidR="00667FBC" w:rsidRPr="00071FF2">
        <w:rPr>
          <w:rFonts w:cs="FrankfurtGothicC"/>
          <w:sz w:val="24"/>
          <w:szCs w:val="24"/>
        </w:rPr>
        <w:tab/>
        <w:t>Angrenzendes tschechisches Gebiet</w:t>
      </w:r>
    </w:p>
    <w:p w14:paraId="57C8DE97" w14:textId="77777777" w:rsidR="00667FBC" w:rsidRPr="00071FF2" w:rsidRDefault="00667FBC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r w:rsidRPr="00071FF2">
        <w:rPr>
          <w:rFonts w:cs="FrankfurtGothicC"/>
          <w:sz w:val="24"/>
          <w:szCs w:val="24"/>
        </w:rPr>
        <w:tab/>
      </w:r>
    </w:p>
    <w:p w14:paraId="5010378C" w14:textId="37E64B8D" w:rsidR="00667FBC" w:rsidRPr="00D44C43" w:rsidRDefault="00812689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b/>
          <w:color w:val="C00000"/>
          <w:sz w:val="24"/>
          <w:szCs w:val="24"/>
        </w:rPr>
      </w:pPr>
      <w:r w:rsidRPr="00D44C43">
        <w:rPr>
          <w:rFonts w:cs="FrankfurtGothicC"/>
          <w:b/>
          <w:color w:val="C00000"/>
          <w:sz w:val="24"/>
          <w:szCs w:val="24"/>
        </w:rPr>
        <w:t>2.3</w:t>
      </w:r>
      <w:r w:rsidR="00667FBC" w:rsidRPr="00D44C43">
        <w:rPr>
          <w:rFonts w:cs="FrankfurtGothicC"/>
          <w:b/>
          <w:color w:val="C00000"/>
          <w:sz w:val="24"/>
          <w:szCs w:val="24"/>
        </w:rPr>
        <w:t xml:space="preserve"> T</w:t>
      </w:r>
      <w:r w:rsidR="00F229B8" w:rsidRPr="00D44C43">
        <w:rPr>
          <w:rFonts w:cs="FrankfurtGothicC"/>
          <w:b/>
          <w:color w:val="C00000"/>
          <w:sz w:val="24"/>
          <w:szCs w:val="24"/>
        </w:rPr>
        <w:t>YP</w:t>
      </w:r>
      <w:r w:rsidR="00667FBC" w:rsidRPr="00D44C43">
        <w:rPr>
          <w:rFonts w:cs="FrankfurtGothicC"/>
          <w:b/>
          <w:color w:val="C00000"/>
          <w:sz w:val="24"/>
          <w:szCs w:val="24"/>
        </w:rPr>
        <w:t xml:space="preserve">: </w:t>
      </w:r>
    </w:p>
    <w:p w14:paraId="192FD6E5" w14:textId="77777777" w:rsidR="00071FF2" w:rsidRPr="00071FF2" w:rsidRDefault="00071FF2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</w:p>
    <w:p w14:paraId="5B53CB48" w14:textId="4999F242" w:rsidR="00667FBC" w:rsidRPr="00071FF2" w:rsidRDefault="00071FF2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r>
        <w:rPr>
          <w:rFonts w:cs="FrankfurtGothicC"/>
          <w:sz w:val="24"/>
          <w:szCs w:val="24"/>
        </w:rPr>
        <w:t xml:space="preserve">  </w:t>
      </w:r>
      <w:proofErr w:type="spellStart"/>
      <w:r w:rsidR="00667FBC" w:rsidRPr="00071FF2">
        <w:rPr>
          <w:rFonts w:cs="FrankfurtGothicC"/>
          <w:sz w:val="24"/>
          <w:szCs w:val="24"/>
        </w:rPr>
        <w:t>G</w:t>
      </w:r>
      <w:r w:rsidR="00667FBC" w:rsidRPr="00071FF2">
        <w:rPr>
          <w:rFonts w:cs="FrankfurtGothicC"/>
          <w:i/>
          <w:iCs/>
          <w:sz w:val="24"/>
          <w:szCs w:val="24"/>
        </w:rPr>
        <w:t>n</w:t>
      </w:r>
      <w:proofErr w:type="spellEnd"/>
      <w:r w:rsidR="00667FBC" w:rsidRPr="00071FF2">
        <w:rPr>
          <w:rFonts w:cs="FrankfurtGothicC"/>
          <w:sz w:val="24"/>
          <w:szCs w:val="24"/>
        </w:rPr>
        <w:tab/>
        <w:t>...</w:t>
      </w:r>
      <w:r w:rsidR="00667FBC" w:rsidRPr="00071FF2">
        <w:rPr>
          <w:rFonts w:cs="FrankfurtGothicC"/>
          <w:sz w:val="24"/>
          <w:szCs w:val="24"/>
        </w:rPr>
        <w:tab/>
        <w:t>Gipfel (</w:t>
      </w:r>
      <w:r w:rsidR="00667FBC" w:rsidRPr="00071FF2">
        <w:rPr>
          <w:rFonts w:cs="FrankfurtGothicC"/>
          <w:i/>
          <w:iCs/>
          <w:sz w:val="24"/>
          <w:szCs w:val="24"/>
        </w:rPr>
        <w:t>n</w:t>
      </w:r>
      <w:r>
        <w:rPr>
          <w:rFonts w:cs="FrankfurtGothicC"/>
          <w:i/>
          <w:iCs/>
          <w:sz w:val="24"/>
          <w:szCs w:val="24"/>
        </w:rPr>
        <w:t xml:space="preserve"> </w:t>
      </w:r>
      <w:r w:rsidR="00667FBC" w:rsidRPr="00071FF2">
        <w:rPr>
          <w:rFonts w:cs="FrankfurtGothicC"/>
          <w:sz w:val="24"/>
          <w:szCs w:val="24"/>
        </w:rPr>
        <w:t>=</w:t>
      </w:r>
      <w:r>
        <w:rPr>
          <w:rFonts w:cs="FrankfurtGothicC"/>
          <w:sz w:val="24"/>
          <w:szCs w:val="24"/>
        </w:rPr>
        <w:t xml:space="preserve"> </w:t>
      </w:r>
      <w:r w:rsidR="004E5748" w:rsidRPr="00ED7AE4">
        <w:rPr>
          <w:rFonts w:asciiTheme="minorHAnsi" w:hAnsiTheme="minorHAnsi" w:cstheme="minorHAnsi"/>
          <w:sz w:val="24"/>
          <w:szCs w:val="24"/>
        </w:rPr>
        <w:t>q,</w:t>
      </w:r>
      <w:r w:rsidR="004E5748">
        <w:rPr>
          <w:rFonts w:cs="FrankfurtGothicC"/>
          <w:sz w:val="24"/>
          <w:szCs w:val="24"/>
        </w:rPr>
        <w:t xml:space="preserve"> </w:t>
      </w:r>
      <w:r w:rsidR="00667FBC" w:rsidRPr="00071FF2">
        <w:rPr>
          <w:rFonts w:cs="FrankfurtGothicC"/>
          <w:sz w:val="24"/>
          <w:szCs w:val="24"/>
        </w:rPr>
        <w:t>0, 1, 2, 3</w:t>
      </w:r>
      <w:proofErr w:type="gramStart"/>
      <w:r w:rsidR="00667FBC" w:rsidRPr="00071FF2">
        <w:rPr>
          <w:rFonts w:cs="FrankfurtGothicC"/>
          <w:sz w:val="24"/>
          <w:szCs w:val="24"/>
        </w:rPr>
        <w:t xml:space="preserve">: </w:t>
      </w:r>
      <w:r w:rsidR="00C15D7C">
        <w:rPr>
          <w:rFonts w:cs="FrankfurtGothicC"/>
          <w:sz w:val="24"/>
          <w:szCs w:val="24"/>
        </w:rPr>
        <w:t>,</w:t>
      </w:r>
      <w:proofErr w:type="gramEnd"/>
      <w:r w:rsidR="00C15D7C">
        <w:rPr>
          <w:rFonts w:cs="FrankfurtGothicC"/>
          <w:sz w:val="24"/>
          <w:szCs w:val="24"/>
        </w:rPr>
        <w:t xml:space="preserve"> </w:t>
      </w:r>
      <w:r w:rsidR="004E5748">
        <w:rPr>
          <w:rFonts w:cs="FrankfurtGothicC"/>
          <w:sz w:val="24"/>
          <w:szCs w:val="24"/>
        </w:rPr>
        <w:t xml:space="preserve">sehr geringe, </w:t>
      </w:r>
      <w:r w:rsidR="00667FBC" w:rsidRPr="00071FF2">
        <w:rPr>
          <w:rFonts w:cs="FrankfurtGothicC"/>
          <w:sz w:val="24"/>
          <w:szCs w:val="24"/>
        </w:rPr>
        <w:t xml:space="preserve">geringe, gewöhnliche, besondere, </w:t>
      </w:r>
      <w:r>
        <w:rPr>
          <w:rFonts w:cs="FrankfurtGothicC"/>
          <w:sz w:val="24"/>
          <w:szCs w:val="24"/>
        </w:rPr>
        <w:tab/>
      </w:r>
      <w:r>
        <w:rPr>
          <w:rFonts w:cs="FrankfurtGothicC"/>
          <w:sz w:val="24"/>
          <w:szCs w:val="24"/>
        </w:rPr>
        <w:tab/>
      </w:r>
      <w:r w:rsidR="00667FBC" w:rsidRPr="00071FF2">
        <w:rPr>
          <w:rFonts w:cs="FrankfurtGothicC"/>
          <w:sz w:val="24"/>
          <w:szCs w:val="24"/>
        </w:rPr>
        <w:t>herausragende Bedeutung).</w:t>
      </w:r>
    </w:p>
    <w:p w14:paraId="7F87358F" w14:textId="504842A4" w:rsidR="00071FF2" w:rsidRDefault="00071FF2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r>
        <w:rPr>
          <w:rFonts w:cs="FrankfurtGothicC"/>
          <w:sz w:val="24"/>
          <w:szCs w:val="24"/>
        </w:rPr>
        <w:t xml:space="preserve">  </w:t>
      </w:r>
      <w:proofErr w:type="spellStart"/>
      <w:r w:rsidR="00667FBC" w:rsidRPr="00071FF2">
        <w:rPr>
          <w:rFonts w:cs="FrankfurtGothicC"/>
          <w:sz w:val="24"/>
          <w:szCs w:val="24"/>
        </w:rPr>
        <w:t>M</w:t>
      </w:r>
      <w:r w:rsidR="00667FBC" w:rsidRPr="00071FF2">
        <w:rPr>
          <w:rFonts w:cs="FrankfurtGothicC"/>
          <w:i/>
          <w:iCs/>
          <w:sz w:val="24"/>
          <w:szCs w:val="24"/>
        </w:rPr>
        <w:t>n</w:t>
      </w:r>
      <w:proofErr w:type="spellEnd"/>
      <w:r w:rsidR="00667FBC" w:rsidRPr="00071FF2">
        <w:rPr>
          <w:rFonts w:cs="FrankfurtGothicC"/>
          <w:sz w:val="24"/>
          <w:szCs w:val="24"/>
        </w:rPr>
        <w:tab/>
        <w:t>...</w:t>
      </w:r>
      <w:r w:rsidR="00667FBC" w:rsidRPr="00071FF2">
        <w:rPr>
          <w:rFonts w:cs="FrankfurtGothicC"/>
          <w:sz w:val="24"/>
          <w:szCs w:val="24"/>
        </w:rPr>
        <w:tab/>
        <w:t>Massiv (</w:t>
      </w:r>
      <w:r w:rsidR="00667FBC" w:rsidRPr="00071FF2">
        <w:rPr>
          <w:rFonts w:cs="FrankfurtGothicC"/>
          <w:i/>
          <w:iCs/>
          <w:sz w:val="24"/>
          <w:szCs w:val="24"/>
        </w:rPr>
        <w:t>n</w:t>
      </w:r>
      <w:r>
        <w:rPr>
          <w:rFonts w:cs="FrankfurtGothicC"/>
          <w:i/>
          <w:iCs/>
          <w:sz w:val="24"/>
          <w:szCs w:val="24"/>
        </w:rPr>
        <w:t xml:space="preserve"> </w:t>
      </w:r>
      <w:r w:rsidR="00667FBC" w:rsidRPr="00071FF2">
        <w:rPr>
          <w:rFonts w:cs="FrankfurtGothicC"/>
          <w:sz w:val="24"/>
          <w:szCs w:val="24"/>
        </w:rPr>
        <w:t>=</w:t>
      </w:r>
      <w:r>
        <w:rPr>
          <w:rFonts w:cs="FrankfurtGothicC"/>
          <w:sz w:val="24"/>
          <w:szCs w:val="24"/>
        </w:rPr>
        <w:t xml:space="preserve"> </w:t>
      </w:r>
      <w:r w:rsidR="00667FBC" w:rsidRPr="00071FF2">
        <w:rPr>
          <w:rFonts w:cs="FrankfurtGothicC"/>
          <w:sz w:val="24"/>
          <w:szCs w:val="24"/>
        </w:rPr>
        <w:t xml:space="preserve">1, 2, 3: gewöhnliche, besondere, herausragende </w:t>
      </w:r>
      <w:r>
        <w:rPr>
          <w:rFonts w:cs="FrankfurtGothicC"/>
          <w:sz w:val="24"/>
          <w:szCs w:val="24"/>
        </w:rPr>
        <w:tab/>
      </w:r>
      <w:r>
        <w:rPr>
          <w:rFonts w:cs="FrankfurtGothicC"/>
          <w:sz w:val="24"/>
          <w:szCs w:val="24"/>
        </w:rPr>
        <w:tab/>
      </w:r>
      <w:r>
        <w:rPr>
          <w:rFonts w:cs="FrankfurtGothicC"/>
          <w:sz w:val="24"/>
          <w:szCs w:val="24"/>
        </w:rPr>
        <w:tab/>
      </w:r>
      <w:r>
        <w:rPr>
          <w:rFonts w:cs="FrankfurtGothicC"/>
          <w:sz w:val="24"/>
          <w:szCs w:val="24"/>
        </w:rPr>
        <w:tab/>
      </w:r>
      <w:r w:rsidR="00667FBC" w:rsidRPr="00071FF2">
        <w:rPr>
          <w:rFonts w:cs="FrankfurtGothicC"/>
          <w:sz w:val="24"/>
          <w:szCs w:val="24"/>
        </w:rPr>
        <w:t>Bedeutung</w:t>
      </w:r>
      <w:r w:rsidR="00ED7AE4">
        <w:rPr>
          <w:rFonts w:cs="FrankfurtGothicC"/>
          <w:sz w:val="24"/>
          <w:szCs w:val="24"/>
        </w:rPr>
        <w:t>;</w:t>
      </w:r>
      <w:r w:rsidR="00667FBC" w:rsidRPr="00071FF2">
        <w:rPr>
          <w:rFonts w:cs="FrankfurtGothicC"/>
          <w:sz w:val="24"/>
          <w:szCs w:val="24"/>
        </w:rPr>
        <w:t xml:space="preserve"> 0 wird nicht</w:t>
      </w:r>
      <w:r>
        <w:rPr>
          <w:rFonts w:cs="FrankfurtGothicC"/>
          <w:sz w:val="24"/>
          <w:szCs w:val="24"/>
        </w:rPr>
        <w:t xml:space="preserve"> </w:t>
      </w:r>
      <w:r w:rsidR="00667FBC" w:rsidRPr="00071FF2">
        <w:rPr>
          <w:rFonts w:cs="FrankfurtGothicC"/>
          <w:sz w:val="24"/>
          <w:szCs w:val="24"/>
        </w:rPr>
        <w:t xml:space="preserve">vergeben). </w:t>
      </w:r>
    </w:p>
    <w:p w14:paraId="1029C8D1" w14:textId="78BC879B" w:rsidR="00667FBC" w:rsidRPr="00071FF2" w:rsidRDefault="00071FF2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r>
        <w:rPr>
          <w:rFonts w:cs="FrankfurtGothicC"/>
          <w:sz w:val="24"/>
          <w:szCs w:val="24"/>
        </w:rPr>
        <w:t xml:space="preserve">  </w:t>
      </w:r>
      <w:r w:rsidR="00667FBC" w:rsidRPr="00071FF2">
        <w:rPr>
          <w:rFonts w:cs="FrankfurtGothicC"/>
          <w:sz w:val="24"/>
          <w:szCs w:val="24"/>
        </w:rPr>
        <w:t>ON</w:t>
      </w:r>
      <w:r w:rsidR="00667FBC" w:rsidRPr="00071FF2">
        <w:rPr>
          <w:rFonts w:cs="FrankfurtGothicC"/>
          <w:sz w:val="24"/>
          <w:szCs w:val="24"/>
        </w:rPr>
        <w:tab/>
        <w:t>...</w:t>
      </w:r>
      <w:r w:rsidR="00667FBC" w:rsidRPr="00071FF2">
        <w:rPr>
          <w:rFonts w:cs="FrankfurtGothicC"/>
          <w:sz w:val="24"/>
          <w:szCs w:val="24"/>
        </w:rPr>
        <w:tab/>
        <w:t xml:space="preserve">Ortsname. Felsen, die unter der Schwelle eines </w:t>
      </w:r>
      <w:r w:rsidR="003261BB">
        <w:rPr>
          <w:rFonts w:cs="FrankfurtGothicC"/>
          <w:sz w:val="24"/>
          <w:szCs w:val="24"/>
        </w:rPr>
        <w:t>Kletterzieles</w:t>
      </w:r>
      <w:r w:rsidR="00667FBC" w:rsidRPr="00071FF2">
        <w:rPr>
          <w:rFonts w:cs="FrankfurtGothicC"/>
          <w:sz w:val="24"/>
          <w:szCs w:val="24"/>
        </w:rPr>
        <w:t xml:space="preserve"> </w:t>
      </w:r>
      <w:r>
        <w:rPr>
          <w:rFonts w:cs="FrankfurtGothicC"/>
          <w:sz w:val="24"/>
          <w:szCs w:val="24"/>
        </w:rPr>
        <w:tab/>
      </w:r>
      <w:r>
        <w:rPr>
          <w:rFonts w:cs="FrankfurtGothicC"/>
          <w:sz w:val="24"/>
          <w:szCs w:val="24"/>
        </w:rPr>
        <w:tab/>
      </w:r>
      <w:r w:rsidR="00812689">
        <w:rPr>
          <w:rFonts w:cs="FrankfurtGothicC"/>
          <w:sz w:val="24"/>
          <w:szCs w:val="24"/>
        </w:rPr>
        <w:tab/>
      </w:r>
      <w:r>
        <w:rPr>
          <w:rFonts w:cs="FrankfurtGothicC"/>
          <w:sz w:val="24"/>
          <w:szCs w:val="24"/>
        </w:rPr>
        <w:tab/>
      </w:r>
      <w:r w:rsidR="00667FBC" w:rsidRPr="00071FF2">
        <w:rPr>
          <w:rFonts w:cs="FrankfurtGothicC"/>
          <w:sz w:val="24"/>
          <w:szCs w:val="24"/>
        </w:rPr>
        <w:t>liegen, sog.</w:t>
      </w:r>
      <w:r>
        <w:rPr>
          <w:rFonts w:cs="FrankfurtGothicC"/>
          <w:sz w:val="24"/>
          <w:szCs w:val="24"/>
        </w:rPr>
        <w:t xml:space="preserve"> </w:t>
      </w:r>
      <w:r w:rsidR="00667FBC" w:rsidRPr="00071FF2">
        <w:rPr>
          <w:rFonts w:cs="FrankfurtGothicC"/>
          <w:sz w:val="24"/>
          <w:szCs w:val="24"/>
        </w:rPr>
        <w:t xml:space="preserve">Kletterblöcke (Heinicke) oder Boulder (Urban). </w:t>
      </w:r>
      <w:r>
        <w:rPr>
          <w:rFonts w:cs="FrankfurtGothicC"/>
          <w:sz w:val="24"/>
          <w:szCs w:val="24"/>
        </w:rPr>
        <w:tab/>
      </w:r>
      <w:r>
        <w:rPr>
          <w:rFonts w:cs="FrankfurtGothicC"/>
          <w:sz w:val="24"/>
          <w:szCs w:val="24"/>
        </w:rPr>
        <w:tab/>
      </w:r>
    </w:p>
    <w:p w14:paraId="1280CB83" w14:textId="77777777" w:rsidR="0046371F" w:rsidRDefault="00667FBC" w:rsidP="0046371F">
      <w:pPr>
        <w:widowControl w:val="0"/>
        <w:autoSpaceDE w:val="0"/>
        <w:autoSpaceDN w:val="0"/>
        <w:adjustRightInd w:val="0"/>
        <w:spacing w:after="0" w:line="240" w:lineRule="auto"/>
        <w:ind w:left="709" w:hanging="469"/>
        <w:rPr>
          <w:rFonts w:cs="FrankfurtGothicC"/>
          <w:sz w:val="24"/>
          <w:szCs w:val="24"/>
        </w:rPr>
      </w:pPr>
      <w:r w:rsidRPr="00071FF2">
        <w:rPr>
          <w:rFonts w:cs="FrankfurtGothicC"/>
          <w:sz w:val="24"/>
          <w:szCs w:val="24"/>
        </w:rPr>
        <w:t>V</w:t>
      </w:r>
      <w:r w:rsidRPr="00071FF2">
        <w:rPr>
          <w:rFonts w:cs="FrankfurtGothicC"/>
          <w:sz w:val="24"/>
          <w:szCs w:val="24"/>
        </w:rPr>
        <w:tab/>
        <w:t>...</w:t>
      </w:r>
      <w:r w:rsidRPr="00071FF2">
        <w:rPr>
          <w:rFonts w:cs="FrankfurtGothicC"/>
          <w:sz w:val="24"/>
          <w:szCs w:val="24"/>
        </w:rPr>
        <w:tab/>
      </w:r>
      <w:r w:rsidR="0046371F">
        <w:rPr>
          <w:rFonts w:cs="FrankfurtGothicC"/>
          <w:sz w:val="24"/>
          <w:szCs w:val="24"/>
        </w:rPr>
        <w:t>Verweis. Nebeneintrag eines Objektes, das mehrere Namen trägt, im Feld</w:t>
      </w:r>
      <w:r w:rsidR="00C15D7C">
        <w:rPr>
          <w:rFonts w:cs="FrankfurtGothicC"/>
          <w:sz w:val="24"/>
          <w:szCs w:val="24"/>
        </w:rPr>
        <w:t xml:space="preserve"> </w:t>
      </w:r>
    </w:p>
    <w:p w14:paraId="4B03AC06" w14:textId="671D17FF" w:rsidR="0046371F" w:rsidRDefault="00C15D7C" w:rsidP="0046371F">
      <w:pPr>
        <w:widowControl w:val="0"/>
        <w:autoSpaceDE w:val="0"/>
        <w:autoSpaceDN w:val="0"/>
        <w:adjustRightInd w:val="0"/>
        <w:spacing w:after="0" w:line="240" w:lineRule="auto"/>
        <w:ind w:left="709" w:firstLine="709"/>
        <w:rPr>
          <w:rFonts w:cs="FrankfurtGothicC"/>
          <w:sz w:val="24"/>
          <w:szCs w:val="24"/>
        </w:rPr>
      </w:pPr>
      <w:r>
        <w:rPr>
          <w:rFonts w:cs="FrankfurtGothicC"/>
          <w:sz w:val="24"/>
          <w:szCs w:val="24"/>
        </w:rPr>
        <w:t>Anmer</w:t>
      </w:r>
      <w:r w:rsidR="0046371F">
        <w:rPr>
          <w:rFonts w:cs="FrankfurtGothicC"/>
          <w:sz w:val="24"/>
          <w:szCs w:val="24"/>
        </w:rPr>
        <w:softHyphen/>
      </w:r>
      <w:r>
        <w:rPr>
          <w:rFonts w:cs="FrankfurtGothicC"/>
          <w:sz w:val="24"/>
          <w:szCs w:val="24"/>
        </w:rPr>
        <w:t xml:space="preserve">kungen </w:t>
      </w:r>
      <w:r w:rsidR="0046371F">
        <w:rPr>
          <w:rFonts w:cs="FrankfurtGothicC"/>
          <w:sz w:val="24"/>
          <w:szCs w:val="24"/>
        </w:rPr>
        <w:t xml:space="preserve">wird mit </w:t>
      </w:r>
      <w:r w:rsidR="00BC0A04">
        <w:rPr>
          <w:rFonts w:cs="FrankfurtGothicC"/>
          <w:sz w:val="24"/>
          <w:szCs w:val="24"/>
        </w:rPr>
        <w:t xml:space="preserve">„svw.“ </w:t>
      </w:r>
      <w:r w:rsidR="0046371F">
        <w:rPr>
          <w:rFonts w:cs="FrankfurtGothicC"/>
          <w:sz w:val="24"/>
          <w:szCs w:val="24"/>
        </w:rPr>
        <w:t>auf den zugehörigen Haupteintrag verwiesen.</w:t>
      </w:r>
    </w:p>
    <w:p w14:paraId="2E09AF6D" w14:textId="77D9DB22" w:rsidR="00667FBC" w:rsidRPr="00071FF2" w:rsidRDefault="00BC0A04" w:rsidP="0046371F">
      <w:pPr>
        <w:widowControl w:val="0"/>
        <w:autoSpaceDE w:val="0"/>
        <w:autoSpaceDN w:val="0"/>
        <w:adjustRightInd w:val="0"/>
        <w:spacing w:after="0" w:line="240" w:lineRule="auto"/>
        <w:ind w:left="1418"/>
        <w:rPr>
          <w:rFonts w:cs="FrankfurtGothicC"/>
          <w:sz w:val="24"/>
          <w:szCs w:val="24"/>
        </w:rPr>
      </w:pPr>
      <w:r>
        <w:rPr>
          <w:rFonts w:cs="FrankfurtGothicC"/>
          <w:sz w:val="24"/>
          <w:szCs w:val="24"/>
        </w:rPr>
        <w:t>Rückver</w:t>
      </w:r>
      <w:r w:rsidR="00C15D7C">
        <w:rPr>
          <w:rFonts w:cs="FrankfurtGothicC"/>
          <w:sz w:val="24"/>
          <w:szCs w:val="24"/>
        </w:rPr>
        <w:t xml:space="preserve">weis des </w:t>
      </w:r>
      <w:r w:rsidR="00817AFC">
        <w:rPr>
          <w:rFonts w:cs="FrankfurtGothicC"/>
          <w:sz w:val="24"/>
          <w:szCs w:val="24"/>
        </w:rPr>
        <w:t>Haupteintrag</w:t>
      </w:r>
      <w:r w:rsidR="00C15D7C">
        <w:rPr>
          <w:rFonts w:cs="FrankfurtGothicC"/>
          <w:sz w:val="24"/>
          <w:szCs w:val="24"/>
        </w:rPr>
        <w:t>es</w:t>
      </w:r>
      <w:r w:rsidR="00817AFC">
        <w:rPr>
          <w:rFonts w:cs="FrankfurtGothicC"/>
          <w:sz w:val="24"/>
          <w:szCs w:val="24"/>
        </w:rPr>
        <w:t xml:space="preserve"> </w:t>
      </w:r>
      <w:r>
        <w:rPr>
          <w:rFonts w:cs="FrankfurtGothicC"/>
          <w:sz w:val="24"/>
          <w:szCs w:val="24"/>
        </w:rPr>
        <w:t>mit „auch</w:t>
      </w:r>
      <w:r w:rsidR="00817AFC">
        <w:rPr>
          <w:rFonts w:cs="FrankfurtGothicC"/>
          <w:sz w:val="24"/>
          <w:szCs w:val="24"/>
        </w:rPr>
        <w:t>:</w:t>
      </w:r>
      <w:r>
        <w:rPr>
          <w:rFonts w:cs="FrankfurtGothicC"/>
          <w:sz w:val="24"/>
          <w:szCs w:val="24"/>
        </w:rPr>
        <w:t>“</w:t>
      </w:r>
      <w:r w:rsidR="0046371F">
        <w:rPr>
          <w:rFonts w:cs="FrankfurtGothicC"/>
          <w:sz w:val="24"/>
          <w:szCs w:val="24"/>
        </w:rPr>
        <w:t xml:space="preserve">. </w:t>
      </w:r>
      <w:r w:rsidR="00C15D7C">
        <w:rPr>
          <w:rFonts w:cs="FrankfurtGothicC"/>
          <w:sz w:val="24"/>
          <w:szCs w:val="24"/>
        </w:rPr>
        <w:t>Zur Vermeidung von D</w:t>
      </w:r>
      <w:r w:rsidR="00812689">
        <w:rPr>
          <w:rFonts w:cs="FrankfurtGothicC"/>
          <w:sz w:val="24"/>
          <w:szCs w:val="24"/>
        </w:rPr>
        <w:t>oppel</w:t>
      </w:r>
      <w:r w:rsidR="0046371F">
        <w:rPr>
          <w:rFonts w:cs="FrankfurtGothicC"/>
          <w:sz w:val="24"/>
          <w:szCs w:val="24"/>
        </w:rPr>
        <w:softHyphen/>
      </w:r>
      <w:r w:rsidR="00C15D7C">
        <w:rPr>
          <w:rFonts w:cs="FrankfurtGothicC"/>
          <w:sz w:val="24"/>
          <w:szCs w:val="24"/>
        </w:rPr>
        <w:t>infor</w:t>
      </w:r>
      <w:r w:rsidR="0046371F">
        <w:rPr>
          <w:rFonts w:cs="FrankfurtGothicC"/>
          <w:sz w:val="24"/>
          <w:szCs w:val="24"/>
        </w:rPr>
        <w:softHyphen/>
      </w:r>
      <w:r w:rsidR="00C15D7C">
        <w:rPr>
          <w:rFonts w:cs="FrankfurtGothicC"/>
          <w:sz w:val="24"/>
          <w:szCs w:val="24"/>
        </w:rPr>
        <w:t xml:space="preserve">mationen </w:t>
      </w:r>
      <w:r w:rsidR="003261BB">
        <w:rPr>
          <w:rFonts w:cs="FrankfurtGothicC"/>
          <w:sz w:val="24"/>
          <w:szCs w:val="24"/>
        </w:rPr>
        <w:t>soll</w:t>
      </w:r>
      <w:r w:rsidR="00C15D7C">
        <w:rPr>
          <w:rFonts w:cs="FrankfurtGothicC"/>
          <w:sz w:val="24"/>
          <w:szCs w:val="24"/>
        </w:rPr>
        <w:t xml:space="preserve"> hier außer Name, Gebiet und Anmerkung </w:t>
      </w:r>
      <w:r w:rsidR="003261BB">
        <w:rPr>
          <w:rFonts w:cs="FrankfurtGothicC"/>
          <w:sz w:val="24"/>
          <w:szCs w:val="24"/>
        </w:rPr>
        <w:t xml:space="preserve">grundsätzlich </w:t>
      </w:r>
      <w:r w:rsidR="00C15D7C">
        <w:rPr>
          <w:rFonts w:cs="FrankfurtGothicC"/>
          <w:sz w:val="24"/>
          <w:szCs w:val="24"/>
        </w:rPr>
        <w:t xml:space="preserve">nichts eingetragen sein. </w:t>
      </w:r>
    </w:p>
    <w:p w14:paraId="1566A6CD" w14:textId="40B43077" w:rsidR="00C15D7C" w:rsidRDefault="00667FBC" w:rsidP="00C15D7C">
      <w:pPr>
        <w:widowControl w:val="0"/>
        <w:autoSpaceDE w:val="0"/>
        <w:autoSpaceDN w:val="0"/>
        <w:adjustRightInd w:val="0"/>
        <w:spacing w:after="0" w:line="240" w:lineRule="auto"/>
        <w:ind w:left="709" w:hanging="469"/>
        <w:rPr>
          <w:rFonts w:cs="FrankfurtGothicC"/>
          <w:sz w:val="24"/>
          <w:szCs w:val="24"/>
        </w:rPr>
      </w:pPr>
      <w:r w:rsidRPr="00071FF2">
        <w:rPr>
          <w:rFonts w:cs="FrankfurtGothicC"/>
          <w:sz w:val="24"/>
          <w:szCs w:val="24"/>
        </w:rPr>
        <w:t>x</w:t>
      </w:r>
      <w:r w:rsidRPr="00071FF2">
        <w:rPr>
          <w:rFonts w:cs="FrankfurtGothicC"/>
          <w:sz w:val="24"/>
          <w:szCs w:val="24"/>
        </w:rPr>
        <w:tab/>
        <w:t>...</w:t>
      </w:r>
      <w:r w:rsidRPr="00071FF2">
        <w:rPr>
          <w:rFonts w:cs="FrankfurtGothicC"/>
          <w:sz w:val="24"/>
          <w:szCs w:val="24"/>
        </w:rPr>
        <w:tab/>
      </w:r>
      <w:r w:rsidR="00ED7AE4">
        <w:rPr>
          <w:rFonts w:cs="FrankfurtGothicC"/>
          <w:sz w:val="24"/>
          <w:szCs w:val="24"/>
        </w:rPr>
        <w:t>Sonstiges</w:t>
      </w:r>
      <w:r w:rsidR="0046371F">
        <w:rPr>
          <w:rFonts w:cs="FrankfurtGothicC"/>
          <w:sz w:val="24"/>
          <w:szCs w:val="24"/>
        </w:rPr>
        <w:t xml:space="preserve">. </w:t>
      </w:r>
      <w:r w:rsidRPr="00071FF2">
        <w:rPr>
          <w:rFonts w:cs="FrankfurtGothicC"/>
          <w:sz w:val="24"/>
          <w:szCs w:val="24"/>
        </w:rPr>
        <w:t>Untergeordnete</w:t>
      </w:r>
      <w:r w:rsidR="00812689">
        <w:rPr>
          <w:rFonts w:cs="FrankfurtGothicC"/>
          <w:sz w:val="24"/>
          <w:szCs w:val="24"/>
        </w:rPr>
        <w:t xml:space="preserve"> </w:t>
      </w:r>
      <w:r w:rsidRPr="00071FF2">
        <w:rPr>
          <w:rFonts w:cs="FrankfurtGothicC"/>
          <w:sz w:val="24"/>
          <w:szCs w:val="24"/>
        </w:rPr>
        <w:t>Bezeichnung, die weder als Kletterziel noch als</w:t>
      </w:r>
    </w:p>
    <w:p w14:paraId="449BC219" w14:textId="69255128" w:rsidR="00667FBC" w:rsidRDefault="00667FBC" w:rsidP="00812689">
      <w:pPr>
        <w:widowControl w:val="0"/>
        <w:autoSpaceDE w:val="0"/>
        <w:autoSpaceDN w:val="0"/>
        <w:adjustRightInd w:val="0"/>
        <w:spacing w:after="0" w:line="240" w:lineRule="auto"/>
        <w:ind w:left="1418"/>
        <w:rPr>
          <w:rFonts w:cs="FrankfurtGothicC"/>
          <w:sz w:val="24"/>
          <w:szCs w:val="24"/>
        </w:rPr>
      </w:pPr>
      <w:r w:rsidRPr="00071FF2">
        <w:rPr>
          <w:rFonts w:cs="FrankfurtGothicC"/>
          <w:sz w:val="24"/>
          <w:szCs w:val="24"/>
        </w:rPr>
        <w:t>Ortsname von Bedeutung ist</w:t>
      </w:r>
      <w:r w:rsidR="00812689">
        <w:rPr>
          <w:rFonts w:cs="FrankfurtGothicC"/>
          <w:sz w:val="24"/>
          <w:szCs w:val="24"/>
        </w:rPr>
        <w:t>, typisch</w:t>
      </w:r>
      <w:r w:rsidR="007763CB">
        <w:rPr>
          <w:rFonts w:cs="FrankfurtGothicC"/>
          <w:sz w:val="24"/>
          <w:szCs w:val="24"/>
        </w:rPr>
        <w:t xml:space="preserve">erweise </w:t>
      </w:r>
      <w:r w:rsidR="002A52DD">
        <w:rPr>
          <w:rFonts w:cs="FrankfurtGothicC"/>
          <w:sz w:val="24"/>
          <w:szCs w:val="24"/>
        </w:rPr>
        <w:t xml:space="preserve">von der </w:t>
      </w:r>
      <w:proofErr w:type="spellStart"/>
      <w:r w:rsidR="00812689">
        <w:rPr>
          <w:rFonts w:cs="FrankfurtGothicC"/>
          <w:sz w:val="24"/>
          <w:szCs w:val="24"/>
        </w:rPr>
        <w:t>Quacken</w:t>
      </w:r>
      <w:r w:rsidR="002A52DD">
        <w:rPr>
          <w:rFonts w:cs="FrankfurtGothicC"/>
          <w:sz w:val="24"/>
          <w:szCs w:val="24"/>
        </w:rPr>
        <w:softHyphen/>
      </w:r>
      <w:r w:rsidR="003261BB">
        <w:rPr>
          <w:rFonts w:cs="FrankfurtGothicC"/>
          <w:sz w:val="24"/>
          <w:szCs w:val="24"/>
        </w:rPr>
        <w:t>literatur</w:t>
      </w:r>
      <w:proofErr w:type="spellEnd"/>
      <w:r w:rsidR="003261BB">
        <w:rPr>
          <w:rFonts w:cs="FrankfurtGothicC"/>
          <w:sz w:val="24"/>
          <w:szCs w:val="24"/>
        </w:rPr>
        <w:t xml:space="preserve"> erschlossen. U</w:t>
      </w:r>
      <w:r w:rsidR="00812689">
        <w:rPr>
          <w:rFonts w:cs="FrankfurtGothicC"/>
          <w:sz w:val="24"/>
          <w:szCs w:val="24"/>
        </w:rPr>
        <w:t>rsprünglich au</w:t>
      </w:r>
      <w:r w:rsidR="007763CB">
        <w:rPr>
          <w:rFonts w:cs="FrankfurtGothicC"/>
          <w:sz w:val="24"/>
          <w:szCs w:val="24"/>
        </w:rPr>
        <w:t>f</w:t>
      </w:r>
      <w:r w:rsidR="00812689">
        <w:rPr>
          <w:rFonts w:cs="FrankfurtGothicC"/>
          <w:sz w:val="24"/>
          <w:szCs w:val="24"/>
        </w:rPr>
        <w:t xml:space="preserve"> </w:t>
      </w:r>
      <w:proofErr w:type="spellStart"/>
      <w:r w:rsidR="00812689">
        <w:rPr>
          <w:rFonts w:cs="FrankfurtGothicC"/>
          <w:sz w:val="24"/>
          <w:szCs w:val="24"/>
        </w:rPr>
        <w:t>Clausnitzer</w:t>
      </w:r>
      <w:proofErr w:type="spellEnd"/>
      <w:r w:rsidR="00812689">
        <w:rPr>
          <w:rFonts w:cs="FrankfurtGothicC"/>
          <w:sz w:val="24"/>
          <w:szCs w:val="24"/>
        </w:rPr>
        <w:t xml:space="preserve"> 1983 </w:t>
      </w:r>
      <w:r w:rsidR="007763CB">
        <w:rPr>
          <w:rFonts w:cs="FrankfurtGothicC"/>
          <w:sz w:val="24"/>
          <w:szCs w:val="24"/>
        </w:rPr>
        <w:t>zurückgehend</w:t>
      </w:r>
      <w:r w:rsidR="00812689">
        <w:rPr>
          <w:rFonts w:cs="FrankfurtGothicC"/>
          <w:sz w:val="24"/>
          <w:szCs w:val="24"/>
        </w:rPr>
        <w:t>.</w:t>
      </w:r>
      <w:r w:rsidRPr="00071FF2">
        <w:rPr>
          <w:rFonts w:cs="FrankfurtGothicC"/>
          <w:sz w:val="24"/>
          <w:szCs w:val="24"/>
        </w:rPr>
        <w:t xml:space="preserve"> </w:t>
      </w:r>
    </w:p>
    <w:p w14:paraId="267224F1" w14:textId="77777777" w:rsidR="00071FF2" w:rsidRPr="00071FF2" w:rsidRDefault="00071FF2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</w:p>
    <w:p w14:paraId="04000A45" w14:textId="076B7944" w:rsidR="00667FBC" w:rsidRPr="00071FF2" w:rsidRDefault="00667FBC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r w:rsidRPr="00071FF2">
        <w:rPr>
          <w:rFonts w:cs="FrankfurtGothicC"/>
          <w:sz w:val="24"/>
          <w:szCs w:val="24"/>
        </w:rPr>
        <w:lastRenderedPageBreak/>
        <w:t xml:space="preserve">Nachgestellt können bei </w:t>
      </w:r>
      <w:r w:rsidR="00812689">
        <w:rPr>
          <w:rFonts w:cs="FrankfurtGothicC"/>
          <w:sz w:val="24"/>
          <w:szCs w:val="24"/>
        </w:rPr>
        <w:t xml:space="preserve">Kletterzielen sein: </w:t>
      </w:r>
      <w:r w:rsidRPr="00071FF2">
        <w:rPr>
          <w:rFonts w:cs="FrankfurtGothicC"/>
          <w:sz w:val="24"/>
          <w:szCs w:val="24"/>
        </w:rPr>
        <w:t>X = zeitweilig gesperrt, XX</w:t>
      </w:r>
      <w:r w:rsidR="00071FF2">
        <w:rPr>
          <w:rFonts w:cs="FrankfurtGothicC"/>
          <w:sz w:val="24"/>
          <w:szCs w:val="24"/>
        </w:rPr>
        <w:t xml:space="preserve"> </w:t>
      </w:r>
      <w:r w:rsidRPr="00071FF2">
        <w:rPr>
          <w:rFonts w:cs="FrankfurtGothicC"/>
          <w:sz w:val="24"/>
          <w:szCs w:val="24"/>
        </w:rPr>
        <w:t>= dauernd gesperrt.</w:t>
      </w:r>
      <w:r w:rsidR="00E16F14">
        <w:rPr>
          <w:rFonts w:cs="FrankfurtGothicC"/>
          <w:sz w:val="24"/>
          <w:szCs w:val="24"/>
        </w:rPr>
        <w:t xml:space="preserve"> </w:t>
      </w:r>
      <w:r w:rsidR="00ED7AE4">
        <w:rPr>
          <w:rFonts w:cs="FrankfurtGothicC"/>
          <w:sz w:val="24"/>
          <w:szCs w:val="24"/>
        </w:rPr>
        <w:t xml:space="preserve">Nur bis 1996 aktualisiert, 2021 als </w:t>
      </w:r>
      <w:proofErr w:type="spellStart"/>
      <w:r w:rsidR="00ED7AE4">
        <w:rPr>
          <w:rFonts w:cs="FrankfurtGothicC"/>
          <w:sz w:val="24"/>
          <w:szCs w:val="24"/>
        </w:rPr>
        <w:t>Altstand</w:t>
      </w:r>
      <w:proofErr w:type="spellEnd"/>
      <w:r w:rsidR="00ED7AE4">
        <w:rPr>
          <w:rFonts w:cs="FrankfurtGothicC"/>
          <w:sz w:val="24"/>
          <w:szCs w:val="24"/>
        </w:rPr>
        <w:t xml:space="preserve"> beibehalten. </w:t>
      </w:r>
    </w:p>
    <w:p w14:paraId="1096AEF1" w14:textId="77777777" w:rsidR="00667FBC" w:rsidRPr="00071FF2" w:rsidRDefault="00667FBC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</w:p>
    <w:p w14:paraId="7FC21E07" w14:textId="7CD5C6EF" w:rsidR="00667FBC" w:rsidRDefault="00667FBC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r w:rsidRPr="00071FF2">
        <w:rPr>
          <w:rFonts w:cs="FrankfurtGothicC"/>
          <w:sz w:val="24"/>
          <w:szCs w:val="24"/>
        </w:rPr>
        <w:t xml:space="preserve">Bei der Festlegung des Typs wurde zunächst der aktuelle offizielle Kletterführer </w:t>
      </w:r>
      <w:r w:rsidR="00163479">
        <w:rPr>
          <w:rFonts w:cs="FrankfurtGothicC"/>
          <w:sz w:val="24"/>
          <w:szCs w:val="24"/>
        </w:rPr>
        <w:t>Heinicke</w:t>
      </w:r>
      <w:r w:rsidRPr="00071FF2">
        <w:rPr>
          <w:rFonts w:cs="FrankfurtGothicC"/>
          <w:sz w:val="24"/>
          <w:szCs w:val="24"/>
        </w:rPr>
        <w:t xml:space="preserve"> 1993</w:t>
      </w:r>
      <w:r w:rsidR="00071FF2">
        <w:rPr>
          <w:rFonts w:cs="FrankfurtGothicC"/>
          <w:sz w:val="24"/>
          <w:szCs w:val="24"/>
        </w:rPr>
        <w:t xml:space="preserve"> </w:t>
      </w:r>
      <w:r w:rsidRPr="00071FF2">
        <w:rPr>
          <w:rFonts w:cs="FrankfurtGothicC"/>
          <w:sz w:val="24"/>
          <w:szCs w:val="24"/>
        </w:rPr>
        <w:t xml:space="preserve">berücksichtigt. Nicht </w:t>
      </w:r>
      <w:r w:rsidR="00163479">
        <w:rPr>
          <w:rFonts w:cs="FrankfurtGothicC"/>
          <w:sz w:val="24"/>
          <w:szCs w:val="24"/>
        </w:rPr>
        <w:t>„</w:t>
      </w:r>
      <w:r w:rsidRPr="00071FF2">
        <w:rPr>
          <w:rFonts w:cs="FrankfurtGothicC"/>
          <w:sz w:val="24"/>
          <w:szCs w:val="24"/>
        </w:rPr>
        <w:t xml:space="preserve">im </w:t>
      </w:r>
      <w:r w:rsidR="00163479">
        <w:rPr>
          <w:rFonts w:cs="FrankfurtGothicC"/>
          <w:sz w:val="24"/>
          <w:szCs w:val="24"/>
        </w:rPr>
        <w:t>Heinicke“</w:t>
      </w:r>
      <w:r w:rsidRPr="00071FF2">
        <w:rPr>
          <w:rFonts w:cs="FrankfurtGothicC"/>
          <w:sz w:val="24"/>
          <w:szCs w:val="24"/>
        </w:rPr>
        <w:t xml:space="preserve"> aufgeführte Kletterziele wurden </w:t>
      </w:r>
      <w:r w:rsidR="007763CB">
        <w:rPr>
          <w:rFonts w:cs="FrankfurtGothicC"/>
          <w:sz w:val="24"/>
          <w:szCs w:val="24"/>
        </w:rPr>
        <w:t xml:space="preserve">in den 1990er Jahren </w:t>
      </w:r>
      <w:r w:rsidRPr="00071FF2">
        <w:rPr>
          <w:rFonts w:cs="FrankfurtGothicC"/>
          <w:sz w:val="24"/>
          <w:szCs w:val="24"/>
        </w:rPr>
        <w:t>nach der Empfehlung der</w:t>
      </w:r>
      <w:r w:rsidR="00071FF2">
        <w:rPr>
          <w:rFonts w:cs="FrankfurtGothicC"/>
          <w:sz w:val="24"/>
          <w:szCs w:val="24"/>
        </w:rPr>
        <w:t xml:space="preserve"> </w:t>
      </w:r>
      <w:r w:rsidRPr="00071FF2">
        <w:rPr>
          <w:rFonts w:cs="FrankfurtGothicC"/>
          <w:sz w:val="24"/>
          <w:szCs w:val="24"/>
        </w:rPr>
        <w:t>Fachkommission Felsklettern bewertet. Wo auch solche nicht vorlagen wurde ein „Mittelwert“ aus</w:t>
      </w:r>
      <w:r w:rsidR="00071FF2">
        <w:rPr>
          <w:rFonts w:cs="FrankfurtGothicC"/>
          <w:sz w:val="24"/>
          <w:szCs w:val="24"/>
        </w:rPr>
        <w:t xml:space="preserve"> </w:t>
      </w:r>
      <w:r w:rsidRPr="00071FF2">
        <w:rPr>
          <w:rFonts w:cs="FrankfurtGothicC"/>
          <w:sz w:val="24"/>
          <w:szCs w:val="24"/>
        </w:rPr>
        <w:t xml:space="preserve">Urban und </w:t>
      </w:r>
      <w:r w:rsidR="008E1C93">
        <w:rPr>
          <w:rFonts w:cs="FrankfurtGothicC"/>
          <w:sz w:val="24"/>
          <w:szCs w:val="24"/>
        </w:rPr>
        <w:t>„m</w:t>
      </w:r>
      <w:r w:rsidRPr="00071FF2">
        <w:rPr>
          <w:rFonts w:cs="FrankfurtGothicC"/>
          <w:sz w:val="24"/>
          <w:szCs w:val="24"/>
        </w:rPr>
        <w:t>ündlich</w:t>
      </w:r>
      <w:r w:rsidR="008E1C93">
        <w:rPr>
          <w:rFonts w:cs="FrankfurtGothicC"/>
          <w:sz w:val="24"/>
          <w:szCs w:val="24"/>
        </w:rPr>
        <w:t>“</w:t>
      </w:r>
      <w:r w:rsidRPr="00071FF2">
        <w:rPr>
          <w:rFonts w:cs="FrankfurtGothicC"/>
          <w:sz w:val="24"/>
          <w:szCs w:val="24"/>
        </w:rPr>
        <w:t xml:space="preserve"> gebildet. Die alten Führer spielten </w:t>
      </w:r>
      <w:r w:rsidR="007763CB">
        <w:rPr>
          <w:rFonts w:cs="FrankfurtGothicC"/>
          <w:sz w:val="24"/>
          <w:szCs w:val="24"/>
        </w:rPr>
        <w:t xml:space="preserve">dann </w:t>
      </w:r>
      <w:r w:rsidRPr="00071FF2">
        <w:rPr>
          <w:rFonts w:cs="FrankfurtGothicC"/>
          <w:sz w:val="24"/>
          <w:szCs w:val="24"/>
        </w:rPr>
        <w:t>keine Rolle</w:t>
      </w:r>
      <w:r w:rsidR="007763CB">
        <w:rPr>
          <w:rFonts w:cs="FrankfurtGothicC"/>
          <w:sz w:val="24"/>
          <w:szCs w:val="24"/>
        </w:rPr>
        <w:t xml:space="preserve"> mehr</w:t>
      </w:r>
      <w:r w:rsidRPr="00071FF2">
        <w:rPr>
          <w:rFonts w:cs="FrankfurtGothicC"/>
          <w:sz w:val="24"/>
          <w:szCs w:val="24"/>
        </w:rPr>
        <w:t>. Nicht anderweitig erwähnte</w:t>
      </w:r>
      <w:r w:rsidR="008E1C93">
        <w:rPr>
          <w:rFonts w:cs="FrankfurtGothicC"/>
          <w:sz w:val="24"/>
          <w:szCs w:val="24"/>
        </w:rPr>
        <w:t>n</w:t>
      </w:r>
      <w:r w:rsidRPr="00071FF2">
        <w:rPr>
          <w:rFonts w:cs="FrankfurtGothicC"/>
          <w:sz w:val="24"/>
          <w:szCs w:val="24"/>
        </w:rPr>
        <w:t xml:space="preserve"> Kletterziele</w:t>
      </w:r>
      <w:r w:rsidR="008E1C93">
        <w:rPr>
          <w:rFonts w:cs="FrankfurtGothicC"/>
          <w:sz w:val="24"/>
          <w:szCs w:val="24"/>
        </w:rPr>
        <w:t>n</w:t>
      </w:r>
      <w:r w:rsidRPr="00071FF2">
        <w:rPr>
          <w:rFonts w:cs="FrankfurtGothicC"/>
          <w:sz w:val="24"/>
          <w:szCs w:val="24"/>
        </w:rPr>
        <w:t xml:space="preserve"> des Kletterführers </w:t>
      </w:r>
      <w:proofErr w:type="spellStart"/>
      <w:r w:rsidRPr="00071FF2">
        <w:rPr>
          <w:rFonts w:cs="FrankfurtGothicC"/>
          <w:sz w:val="24"/>
          <w:szCs w:val="24"/>
        </w:rPr>
        <w:t>Clausnitzer</w:t>
      </w:r>
      <w:proofErr w:type="spellEnd"/>
      <w:r w:rsidRPr="00071FF2">
        <w:rPr>
          <w:rFonts w:cs="FrankfurtGothicC"/>
          <w:sz w:val="24"/>
          <w:szCs w:val="24"/>
        </w:rPr>
        <w:t xml:space="preserve"> 1983 wurde Typ x zugeordnet. </w:t>
      </w:r>
    </w:p>
    <w:p w14:paraId="3317D637" w14:textId="3481BAFF" w:rsidR="00E16F14" w:rsidRDefault="00E16F14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</w:p>
    <w:p w14:paraId="6FEF9942" w14:textId="124E6C39" w:rsidR="00E16F14" w:rsidRPr="00071FF2" w:rsidRDefault="002A52DD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r>
        <w:rPr>
          <w:rFonts w:cs="FrankfurtGothicC"/>
          <w:sz w:val="24"/>
          <w:szCs w:val="24"/>
        </w:rPr>
        <w:t xml:space="preserve">2021 </w:t>
      </w:r>
      <w:r w:rsidR="002127AB">
        <w:rPr>
          <w:rFonts w:cs="FrankfurtGothicC"/>
          <w:sz w:val="24"/>
          <w:szCs w:val="24"/>
        </w:rPr>
        <w:t xml:space="preserve">Aufnahme der </w:t>
      </w:r>
      <w:r w:rsidR="00812689">
        <w:rPr>
          <w:rFonts w:cs="FrankfurtGothicC"/>
          <w:sz w:val="24"/>
          <w:szCs w:val="24"/>
        </w:rPr>
        <w:t>Kletterziel</w:t>
      </w:r>
      <w:r>
        <w:rPr>
          <w:rFonts w:cs="FrankfurtGothicC"/>
          <w:sz w:val="24"/>
          <w:szCs w:val="24"/>
        </w:rPr>
        <w:t>-Typen</w:t>
      </w:r>
      <w:r w:rsidR="00812689">
        <w:rPr>
          <w:rFonts w:cs="FrankfurtGothicC"/>
          <w:sz w:val="24"/>
          <w:szCs w:val="24"/>
        </w:rPr>
        <w:t xml:space="preserve"> </w:t>
      </w:r>
      <w:r>
        <w:rPr>
          <w:rFonts w:cs="FrankfurtGothicC"/>
          <w:sz w:val="24"/>
          <w:szCs w:val="24"/>
        </w:rPr>
        <w:t xml:space="preserve">aus </w:t>
      </w:r>
      <w:r w:rsidR="008E1C93">
        <w:rPr>
          <w:rFonts w:cs="FrankfurtGothicC"/>
          <w:sz w:val="24"/>
          <w:szCs w:val="24"/>
        </w:rPr>
        <w:t>AA2017</w:t>
      </w:r>
      <w:r w:rsidR="002127AB">
        <w:rPr>
          <w:rFonts w:cs="FrankfurtGothicC"/>
          <w:sz w:val="24"/>
          <w:szCs w:val="24"/>
        </w:rPr>
        <w:t xml:space="preserve"> und </w:t>
      </w:r>
      <w:r w:rsidR="008E1C93">
        <w:rPr>
          <w:rFonts w:cs="FrankfurtGothicC"/>
          <w:sz w:val="24"/>
          <w:szCs w:val="24"/>
        </w:rPr>
        <w:t>TM2021</w:t>
      </w:r>
      <w:r w:rsidR="00812689">
        <w:rPr>
          <w:rFonts w:cs="FrankfurtGothicC"/>
          <w:sz w:val="24"/>
          <w:szCs w:val="24"/>
        </w:rPr>
        <w:t xml:space="preserve">, </w:t>
      </w:r>
      <w:r>
        <w:rPr>
          <w:rFonts w:cs="FrankfurtGothicC"/>
          <w:sz w:val="24"/>
          <w:szCs w:val="24"/>
        </w:rPr>
        <w:t>die</w:t>
      </w:r>
      <w:r w:rsidR="002127AB">
        <w:rPr>
          <w:rFonts w:cs="FrankfurtGothicC"/>
          <w:sz w:val="24"/>
          <w:szCs w:val="24"/>
        </w:rPr>
        <w:t xml:space="preserve"> recht gut übereinstimmen</w:t>
      </w:r>
      <w:r w:rsidR="007763CB">
        <w:rPr>
          <w:rFonts w:cs="FrankfurtGothicC"/>
          <w:sz w:val="24"/>
          <w:szCs w:val="24"/>
        </w:rPr>
        <w:t xml:space="preserve">, typischerweise in Klasse G0. </w:t>
      </w:r>
      <w:r>
        <w:rPr>
          <w:rFonts w:cs="FrankfurtGothicC"/>
          <w:sz w:val="24"/>
          <w:szCs w:val="24"/>
        </w:rPr>
        <w:t xml:space="preserve">FW2021-Eintragungen wurden, sofern es keine anderen Nennungen gibt, </w:t>
      </w:r>
      <w:r w:rsidR="007763CB">
        <w:rPr>
          <w:rFonts w:cs="FrankfurtGothicC"/>
          <w:sz w:val="24"/>
          <w:szCs w:val="24"/>
        </w:rPr>
        <w:t xml:space="preserve">grundsätzlich </w:t>
      </w:r>
      <w:r>
        <w:rPr>
          <w:rFonts w:cs="FrankfurtGothicC"/>
          <w:sz w:val="24"/>
          <w:szCs w:val="24"/>
        </w:rPr>
        <w:t>als x aufgelistet.</w:t>
      </w:r>
      <w:r w:rsidR="002127AB">
        <w:rPr>
          <w:rFonts w:cs="FrankfurtGothicC"/>
          <w:sz w:val="24"/>
          <w:szCs w:val="24"/>
        </w:rPr>
        <w:t xml:space="preserve"> </w:t>
      </w:r>
    </w:p>
    <w:p w14:paraId="5506E183" w14:textId="77777777" w:rsidR="00667FBC" w:rsidRPr="00071FF2" w:rsidRDefault="00667FBC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</w:p>
    <w:p w14:paraId="0A6F29B2" w14:textId="77777777" w:rsidR="00ED7AE4" w:rsidRDefault="00812689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r w:rsidRPr="00D44C43">
        <w:rPr>
          <w:rFonts w:cs="FrankfurtGothicC"/>
          <w:b/>
          <w:color w:val="C00000"/>
          <w:sz w:val="24"/>
          <w:szCs w:val="24"/>
        </w:rPr>
        <w:t>2.4</w:t>
      </w:r>
      <w:r w:rsidR="00667FBC" w:rsidRPr="00D44C43">
        <w:rPr>
          <w:rFonts w:cs="FrankfurtGothicC"/>
          <w:b/>
          <w:color w:val="C00000"/>
          <w:sz w:val="24"/>
          <w:szCs w:val="24"/>
        </w:rPr>
        <w:t xml:space="preserve"> </w:t>
      </w:r>
      <w:r w:rsidR="00667FBC" w:rsidRPr="00D44C43">
        <w:rPr>
          <w:rFonts w:cs="FrankfurtGothicC"/>
          <w:b/>
          <w:bCs/>
          <w:color w:val="C00000"/>
          <w:sz w:val="24"/>
          <w:szCs w:val="24"/>
        </w:rPr>
        <w:t>L</w:t>
      </w:r>
      <w:r w:rsidR="00F229B8" w:rsidRPr="00D44C43">
        <w:rPr>
          <w:rFonts w:cs="FrankfurtGothicC"/>
          <w:b/>
          <w:bCs/>
          <w:color w:val="C00000"/>
          <w:sz w:val="24"/>
          <w:szCs w:val="24"/>
        </w:rPr>
        <w:t>_WEG</w:t>
      </w:r>
      <w:r w:rsidR="00667FBC" w:rsidRPr="00D44C43">
        <w:rPr>
          <w:rFonts w:cs="FrankfurtGothicC"/>
          <w:color w:val="C00000"/>
          <w:sz w:val="24"/>
          <w:szCs w:val="24"/>
        </w:rPr>
        <w:t>:</w:t>
      </w:r>
      <w:r w:rsidR="00667FBC" w:rsidRPr="00071FF2">
        <w:rPr>
          <w:rFonts w:cs="FrankfurtGothicC"/>
          <w:sz w:val="24"/>
          <w:szCs w:val="24"/>
        </w:rPr>
        <w:t xml:space="preserve"> Leichtester Weg. Schwierigkeit des leichtesten Aufstieges. Sächsische Skala.</w:t>
      </w:r>
      <w:r w:rsidR="0025758D">
        <w:rPr>
          <w:rFonts w:cs="FrankfurtGothicC"/>
          <w:sz w:val="24"/>
          <w:szCs w:val="24"/>
        </w:rPr>
        <w:t xml:space="preserve"> </w:t>
      </w:r>
    </w:p>
    <w:p w14:paraId="040638E2" w14:textId="1E8E5008" w:rsidR="00667FBC" w:rsidRPr="00071FF2" w:rsidRDefault="00ED7AE4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r>
        <w:rPr>
          <w:rFonts w:cs="FrankfurtGothicC"/>
          <w:sz w:val="24"/>
          <w:szCs w:val="24"/>
        </w:rPr>
        <w:t xml:space="preserve">Nur bis 1996 aktualisiert, 2021 als </w:t>
      </w:r>
      <w:proofErr w:type="spellStart"/>
      <w:r>
        <w:rPr>
          <w:rFonts w:cs="FrankfurtGothicC"/>
          <w:sz w:val="24"/>
          <w:szCs w:val="24"/>
        </w:rPr>
        <w:t>Altstand</w:t>
      </w:r>
      <w:proofErr w:type="spellEnd"/>
      <w:r>
        <w:rPr>
          <w:rFonts w:cs="FrankfurtGothicC"/>
          <w:sz w:val="24"/>
          <w:szCs w:val="24"/>
        </w:rPr>
        <w:t xml:space="preserve"> beibehalten. </w:t>
      </w:r>
    </w:p>
    <w:p w14:paraId="7DC0E4DA" w14:textId="26762435" w:rsidR="00667FBC" w:rsidRDefault="00667FBC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</w:p>
    <w:p w14:paraId="1D57BD14" w14:textId="436DC799" w:rsidR="00812689" w:rsidRPr="00D44C43" w:rsidRDefault="00812689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b/>
          <w:bCs/>
          <w:color w:val="833C0B" w:themeColor="accent2" w:themeShade="80"/>
          <w:sz w:val="24"/>
          <w:szCs w:val="24"/>
        </w:rPr>
      </w:pPr>
      <w:r w:rsidRPr="00D44C43">
        <w:rPr>
          <w:rFonts w:cs="FrankfurtGothicC"/>
          <w:b/>
          <w:bCs/>
          <w:color w:val="833C0B" w:themeColor="accent2" w:themeShade="80"/>
          <w:sz w:val="24"/>
          <w:szCs w:val="24"/>
        </w:rPr>
        <w:t xml:space="preserve">3. </w:t>
      </w:r>
      <w:r w:rsidR="00D44C43">
        <w:rPr>
          <w:rFonts w:cs="FrankfurtGothicC"/>
          <w:b/>
          <w:bCs/>
          <w:color w:val="833C0B" w:themeColor="accent2" w:themeShade="80"/>
          <w:sz w:val="24"/>
          <w:szCs w:val="24"/>
        </w:rPr>
        <w:t xml:space="preserve">Die </w:t>
      </w:r>
      <w:r w:rsidRPr="00D44C43">
        <w:rPr>
          <w:rFonts w:cs="FrankfurtGothicC"/>
          <w:b/>
          <w:bCs/>
          <w:color w:val="833C0B" w:themeColor="accent2" w:themeShade="80"/>
          <w:sz w:val="24"/>
          <w:szCs w:val="24"/>
        </w:rPr>
        <w:t>Quellfelder</w:t>
      </w:r>
    </w:p>
    <w:p w14:paraId="198FA45C" w14:textId="3A564205" w:rsidR="00812689" w:rsidRDefault="00812689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</w:p>
    <w:p w14:paraId="1A2F8F2A" w14:textId="2AFC3255" w:rsidR="00CB3B70" w:rsidRDefault="00CB3B70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r>
        <w:rPr>
          <w:rFonts w:cs="FrankfurtGothicC"/>
          <w:sz w:val="24"/>
          <w:szCs w:val="24"/>
        </w:rPr>
        <w:t>Die Quellfelder werten vorliegende Unterlagen wie folgt aus:</w:t>
      </w:r>
    </w:p>
    <w:p w14:paraId="1F09B258" w14:textId="77777777" w:rsidR="00CB3B70" w:rsidRPr="00071FF2" w:rsidRDefault="00CB3B70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</w:p>
    <w:p w14:paraId="04D6270B" w14:textId="363AEDF1" w:rsidR="00667FBC" w:rsidRPr="00071FF2" w:rsidRDefault="00812689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r>
        <w:rPr>
          <w:rFonts w:cs="FrankfurtGothicC"/>
          <w:b/>
          <w:color w:val="833C0B" w:themeColor="accent2" w:themeShade="80"/>
          <w:sz w:val="24"/>
          <w:szCs w:val="24"/>
        </w:rPr>
        <w:t>3.1</w:t>
      </w:r>
      <w:r w:rsidR="00F65FB4" w:rsidRPr="00417B71">
        <w:rPr>
          <w:rFonts w:cs="FrankfurtGothicC"/>
          <w:b/>
          <w:color w:val="833C0B" w:themeColor="accent2" w:themeShade="80"/>
          <w:sz w:val="24"/>
          <w:szCs w:val="24"/>
        </w:rPr>
        <w:t>.</w:t>
      </w:r>
      <w:r w:rsidR="00667FBC" w:rsidRPr="00417B71">
        <w:rPr>
          <w:rFonts w:cs="FrankfurtGothicC"/>
          <w:b/>
          <w:color w:val="833C0B" w:themeColor="accent2" w:themeShade="80"/>
          <w:sz w:val="24"/>
          <w:szCs w:val="24"/>
        </w:rPr>
        <w:t xml:space="preserve"> </w:t>
      </w:r>
      <w:r w:rsidR="00667FBC" w:rsidRPr="00417B71">
        <w:rPr>
          <w:rFonts w:cs="FrankfurtGothicC"/>
          <w:b/>
          <w:bCs/>
          <w:color w:val="833C0B" w:themeColor="accent2" w:themeShade="80"/>
          <w:sz w:val="24"/>
          <w:szCs w:val="24"/>
        </w:rPr>
        <w:t>A</w:t>
      </w:r>
      <w:r w:rsidR="00F229B8" w:rsidRPr="00417B71">
        <w:rPr>
          <w:rFonts w:cs="FrankfurtGothicC"/>
          <w:b/>
          <w:bCs/>
          <w:color w:val="833C0B" w:themeColor="accent2" w:themeShade="80"/>
          <w:sz w:val="24"/>
          <w:szCs w:val="24"/>
        </w:rPr>
        <w:t>LTE_F</w:t>
      </w:r>
      <w:r w:rsidR="00667FBC" w:rsidRPr="00417B71">
        <w:rPr>
          <w:rFonts w:cs="FrankfurtGothicC"/>
          <w:b/>
          <w:bCs/>
          <w:color w:val="833C0B" w:themeColor="accent2" w:themeShade="80"/>
          <w:sz w:val="24"/>
          <w:szCs w:val="24"/>
        </w:rPr>
        <w:t>.</w:t>
      </w:r>
      <w:r w:rsidR="00667FBC" w:rsidRPr="00417B71">
        <w:rPr>
          <w:rFonts w:cs="FrankfurtGothicC"/>
          <w:color w:val="833C0B" w:themeColor="accent2" w:themeShade="80"/>
          <w:sz w:val="24"/>
          <w:szCs w:val="24"/>
        </w:rPr>
        <w:t>:</w:t>
      </w:r>
      <w:r w:rsidR="00667FBC" w:rsidRPr="00071FF2">
        <w:rPr>
          <w:rFonts w:cs="FrankfurtGothicC"/>
          <w:sz w:val="24"/>
          <w:szCs w:val="24"/>
        </w:rPr>
        <w:t xml:space="preserve"> Alte Führer. </w:t>
      </w:r>
      <w:r w:rsidR="00CB3B70" w:rsidRPr="00071FF2">
        <w:rPr>
          <w:rFonts w:cs="FrankfurtGothicC"/>
          <w:sz w:val="24"/>
          <w:szCs w:val="24"/>
        </w:rPr>
        <w:t xml:space="preserve">Mitgeteilt von Dietmar Heinicke. </w:t>
      </w:r>
      <w:r w:rsidR="00CB3B70">
        <w:rPr>
          <w:rFonts w:cs="FrankfurtGothicC"/>
          <w:sz w:val="24"/>
          <w:szCs w:val="24"/>
        </w:rPr>
        <w:t>Summarische Auswertung von 6 „Altführern“ 1952 bis 1977 (s. Literatur, F1 bis F6). Die Ziffernennung bedeutet Verzeichnung, „</w:t>
      </w:r>
      <w:r w:rsidR="00667FBC" w:rsidRPr="00071FF2">
        <w:rPr>
          <w:rFonts w:cs="FrankfurtGothicC"/>
          <w:sz w:val="24"/>
          <w:szCs w:val="24"/>
        </w:rPr>
        <w:t>F3</w:t>
      </w:r>
      <w:r w:rsidR="00CB3B70">
        <w:rPr>
          <w:rFonts w:cs="FrankfurtGothicC"/>
          <w:sz w:val="24"/>
          <w:szCs w:val="24"/>
        </w:rPr>
        <w:t>“</w:t>
      </w:r>
      <w:r w:rsidR="00667FBC" w:rsidRPr="00071FF2">
        <w:rPr>
          <w:rFonts w:cs="FrankfurtGothicC"/>
          <w:sz w:val="24"/>
          <w:szCs w:val="24"/>
        </w:rPr>
        <w:t xml:space="preserve"> heißt z. B. verzeichnet im Führer </w:t>
      </w:r>
      <w:r w:rsidR="00CB3B70">
        <w:rPr>
          <w:rFonts w:cs="FrankfurtGothicC"/>
          <w:sz w:val="24"/>
          <w:szCs w:val="24"/>
        </w:rPr>
        <w:t>Nr. 3 (=</w:t>
      </w:r>
      <w:r w:rsidR="00667FBC" w:rsidRPr="00071FF2">
        <w:rPr>
          <w:rFonts w:cs="FrankfurtGothicC"/>
          <w:sz w:val="24"/>
          <w:szCs w:val="24"/>
        </w:rPr>
        <w:t>1959</w:t>
      </w:r>
      <w:r w:rsidR="00CB3B70">
        <w:rPr>
          <w:rFonts w:cs="FrankfurtGothicC"/>
          <w:sz w:val="24"/>
          <w:szCs w:val="24"/>
        </w:rPr>
        <w:t>), „</w:t>
      </w:r>
      <w:r w:rsidR="00E9335A">
        <w:rPr>
          <w:rFonts w:cs="FrankfurtGothicC"/>
          <w:sz w:val="24"/>
          <w:szCs w:val="24"/>
        </w:rPr>
        <w:t>F12</w:t>
      </w:r>
      <w:r w:rsidR="00E16F14">
        <w:rPr>
          <w:rFonts w:cs="FrankfurtGothicC"/>
          <w:sz w:val="24"/>
          <w:szCs w:val="24"/>
        </w:rPr>
        <w:t>4</w:t>
      </w:r>
      <w:r w:rsidR="00CB3B70">
        <w:rPr>
          <w:rFonts w:cs="FrankfurtGothicC"/>
          <w:sz w:val="24"/>
          <w:szCs w:val="24"/>
        </w:rPr>
        <w:t>“</w:t>
      </w:r>
      <w:r w:rsidR="00E9335A">
        <w:rPr>
          <w:rFonts w:cs="FrankfurtGothicC"/>
          <w:sz w:val="24"/>
          <w:szCs w:val="24"/>
        </w:rPr>
        <w:t xml:space="preserve"> </w:t>
      </w:r>
      <w:r w:rsidR="00ED7AE4">
        <w:rPr>
          <w:rFonts w:cs="FrankfurtGothicC"/>
          <w:sz w:val="24"/>
          <w:szCs w:val="24"/>
        </w:rPr>
        <w:t>bedeutet: V</w:t>
      </w:r>
      <w:r w:rsidR="00BC691F">
        <w:rPr>
          <w:rFonts w:cs="FrankfurtGothicC"/>
          <w:sz w:val="24"/>
          <w:szCs w:val="24"/>
        </w:rPr>
        <w:t>er</w:t>
      </w:r>
      <w:r w:rsidR="00ED7AE4">
        <w:rPr>
          <w:rFonts w:cs="FrankfurtGothicC"/>
          <w:sz w:val="24"/>
          <w:szCs w:val="24"/>
        </w:rPr>
        <w:softHyphen/>
      </w:r>
      <w:r w:rsidR="00BC691F">
        <w:rPr>
          <w:rFonts w:cs="FrankfurtGothicC"/>
          <w:sz w:val="24"/>
          <w:szCs w:val="24"/>
        </w:rPr>
        <w:t>zeich</w:t>
      </w:r>
      <w:r w:rsidR="00ED7AE4">
        <w:rPr>
          <w:rFonts w:cs="FrankfurtGothicC"/>
          <w:sz w:val="24"/>
          <w:szCs w:val="24"/>
        </w:rPr>
        <w:softHyphen/>
      </w:r>
      <w:r w:rsidR="00BC691F">
        <w:rPr>
          <w:rFonts w:cs="FrankfurtGothicC"/>
          <w:sz w:val="24"/>
          <w:szCs w:val="24"/>
        </w:rPr>
        <w:t xml:space="preserve">net in </w:t>
      </w:r>
      <w:r w:rsidR="00ED7AE4">
        <w:rPr>
          <w:rFonts w:cs="FrankfurtGothicC"/>
          <w:sz w:val="24"/>
          <w:szCs w:val="24"/>
        </w:rPr>
        <w:t xml:space="preserve">Altem </w:t>
      </w:r>
      <w:r w:rsidR="00CB3B70">
        <w:rPr>
          <w:rFonts w:cs="FrankfurtGothicC"/>
          <w:sz w:val="24"/>
          <w:szCs w:val="24"/>
        </w:rPr>
        <w:t xml:space="preserve">Führer </w:t>
      </w:r>
      <w:r w:rsidR="00E9335A">
        <w:rPr>
          <w:rFonts w:cs="FrankfurtGothicC"/>
          <w:sz w:val="24"/>
          <w:szCs w:val="24"/>
        </w:rPr>
        <w:t>F1</w:t>
      </w:r>
      <w:r w:rsidR="00E16F14">
        <w:rPr>
          <w:rFonts w:cs="FrankfurtGothicC"/>
          <w:sz w:val="24"/>
          <w:szCs w:val="24"/>
        </w:rPr>
        <w:t>, F2 und F4.</w:t>
      </w:r>
      <w:r w:rsidR="00667FBC" w:rsidRPr="00071FF2">
        <w:rPr>
          <w:rFonts w:cs="FrankfurtGothicC"/>
          <w:sz w:val="24"/>
          <w:szCs w:val="24"/>
        </w:rPr>
        <w:t xml:space="preserve"> </w:t>
      </w:r>
    </w:p>
    <w:p w14:paraId="26A48EAA" w14:textId="77777777" w:rsidR="00667FBC" w:rsidRPr="00071FF2" w:rsidRDefault="00667FBC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</w:p>
    <w:p w14:paraId="1201D60B" w14:textId="039CDBDA" w:rsidR="00667FBC" w:rsidRPr="00071FF2" w:rsidRDefault="00812689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r>
        <w:rPr>
          <w:rFonts w:cs="FrankfurtGothicC"/>
          <w:b/>
          <w:color w:val="833C0B" w:themeColor="accent2" w:themeShade="80"/>
          <w:sz w:val="24"/>
          <w:szCs w:val="24"/>
        </w:rPr>
        <w:t>3.2</w:t>
      </w:r>
      <w:r w:rsidR="00F65FB4" w:rsidRPr="00417B71">
        <w:rPr>
          <w:rFonts w:cs="FrankfurtGothicC"/>
          <w:b/>
          <w:color w:val="833C0B" w:themeColor="accent2" w:themeShade="80"/>
          <w:sz w:val="24"/>
          <w:szCs w:val="24"/>
        </w:rPr>
        <w:t>.</w:t>
      </w:r>
      <w:r w:rsidR="00667FBC" w:rsidRPr="00417B71">
        <w:rPr>
          <w:rFonts w:cs="FrankfurtGothicC"/>
          <w:b/>
          <w:color w:val="833C0B" w:themeColor="accent2" w:themeShade="80"/>
          <w:sz w:val="24"/>
          <w:szCs w:val="24"/>
        </w:rPr>
        <w:t xml:space="preserve"> </w:t>
      </w:r>
      <w:r w:rsidR="00667FBC" w:rsidRPr="00417B71">
        <w:rPr>
          <w:rFonts w:cs="FrankfurtGothicC"/>
          <w:b/>
          <w:bCs/>
          <w:color w:val="833C0B" w:themeColor="accent2" w:themeShade="80"/>
          <w:sz w:val="24"/>
          <w:szCs w:val="24"/>
        </w:rPr>
        <w:t>H</w:t>
      </w:r>
      <w:r w:rsidR="00F229B8" w:rsidRPr="00417B71">
        <w:rPr>
          <w:rFonts w:cs="FrankfurtGothicC"/>
          <w:b/>
          <w:bCs/>
          <w:color w:val="833C0B" w:themeColor="accent2" w:themeShade="80"/>
          <w:sz w:val="24"/>
          <w:szCs w:val="24"/>
        </w:rPr>
        <w:t>EI19</w:t>
      </w:r>
      <w:r w:rsidR="00667FBC" w:rsidRPr="00417B71">
        <w:rPr>
          <w:rFonts w:cs="FrankfurtGothicC"/>
          <w:b/>
          <w:bCs/>
          <w:color w:val="833C0B" w:themeColor="accent2" w:themeShade="80"/>
          <w:sz w:val="24"/>
          <w:szCs w:val="24"/>
        </w:rPr>
        <w:t>80</w:t>
      </w:r>
      <w:r w:rsidR="00667FBC" w:rsidRPr="00417B71">
        <w:rPr>
          <w:rFonts w:cs="FrankfurtGothicC"/>
          <w:color w:val="833C0B" w:themeColor="accent2" w:themeShade="80"/>
          <w:sz w:val="24"/>
          <w:szCs w:val="24"/>
        </w:rPr>
        <w:t>:</w:t>
      </w:r>
      <w:r w:rsidR="00667FBC" w:rsidRPr="00071FF2">
        <w:rPr>
          <w:rFonts w:cs="FrankfurtGothicC"/>
          <w:sz w:val="24"/>
          <w:szCs w:val="24"/>
        </w:rPr>
        <w:t xml:space="preserve"> Aufführung im offiziellen Kletterführer </w:t>
      </w:r>
      <w:proofErr w:type="spellStart"/>
      <w:r w:rsidR="00667FBC" w:rsidRPr="00071FF2">
        <w:rPr>
          <w:rFonts w:cs="FrankfurtGothicC"/>
          <w:sz w:val="24"/>
          <w:szCs w:val="24"/>
        </w:rPr>
        <w:t>Pankotsch</w:t>
      </w:r>
      <w:proofErr w:type="spellEnd"/>
      <w:r w:rsidR="00667FBC" w:rsidRPr="00071FF2">
        <w:rPr>
          <w:rFonts w:cs="FrankfurtGothicC"/>
          <w:sz w:val="24"/>
          <w:szCs w:val="24"/>
        </w:rPr>
        <w:t xml:space="preserve"> („Heinicke“) 1980 mit dortiger </w:t>
      </w:r>
      <w:r w:rsidR="00CB3B70">
        <w:rPr>
          <w:rFonts w:cs="FrankfurtGothicC"/>
          <w:sz w:val="24"/>
          <w:szCs w:val="24"/>
        </w:rPr>
        <w:t>Gliederung</w:t>
      </w:r>
      <w:r w:rsidR="00667FBC" w:rsidRPr="00071FF2">
        <w:rPr>
          <w:rFonts w:cs="FrankfurtGothicC"/>
          <w:sz w:val="24"/>
          <w:szCs w:val="24"/>
        </w:rPr>
        <w:t xml:space="preserve">. </w:t>
      </w:r>
    </w:p>
    <w:p w14:paraId="6B7D2601" w14:textId="77777777" w:rsidR="00667FBC" w:rsidRPr="00071FF2" w:rsidRDefault="00667FBC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</w:p>
    <w:p w14:paraId="3B27F58A" w14:textId="0E536300" w:rsidR="00667FBC" w:rsidRDefault="00812689" w:rsidP="00F65FB4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r>
        <w:rPr>
          <w:rFonts w:cs="FrankfurtGothicC"/>
          <w:b/>
          <w:bCs/>
          <w:color w:val="833C0B" w:themeColor="accent2" w:themeShade="80"/>
          <w:sz w:val="24"/>
          <w:szCs w:val="24"/>
        </w:rPr>
        <w:t>3.3</w:t>
      </w:r>
      <w:r w:rsidR="00F65FB4" w:rsidRPr="00417B71">
        <w:rPr>
          <w:rFonts w:cs="FrankfurtGothicC"/>
          <w:b/>
          <w:bCs/>
          <w:color w:val="833C0B" w:themeColor="accent2" w:themeShade="80"/>
          <w:sz w:val="24"/>
          <w:szCs w:val="24"/>
        </w:rPr>
        <w:t>.</w:t>
      </w:r>
      <w:r w:rsidR="00667FBC" w:rsidRPr="00417B71">
        <w:rPr>
          <w:rFonts w:cs="FrankfurtGothicC"/>
          <w:b/>
          <w:bCs/>
          <w:color w:val="833C0B" w:themeColor="accent2" w:themeShade="80"/>
          <w:sz w:val="24"/>
          <w:szCs w:val="24"/>
        </w:rPr>
        <w:t xml:space="preserve"> QF</w:t>
      </w:r>
      <w:r w:rsidR="00F229B8" w:rsidRPr="00417B71">
        <w:rPr>
          <w:rFonts w:cs="FrankfurtGothicC"/>
          <w:b/>
          <w:bCs/>
          <w:color w:val="833C0B" w:themeColor="accent2" w:themeShade="80"/>
          <w:sz w:val="24"/>
          <w:szCs w:val="24"/>
        </w:rPr>
        <w:t>19</w:t>
      </w:r>
      <w:r w:rsidR="00667FBC" w:rsidRPr="00417B71">
        <w:rPr>
          <w:rFonts w:cs="FrankfurtGothicC"/>
          <w:b/>
          <w:bCs/>
          <w:color w:val="833C0B" w:themeColor="accent2" w:themeShade="80"/>
          <w:sz w:val="24"/>
          <w:szCs w:val="24"/>
        </w:rPr>
        <w:t>83</w:t>
      </w:r>
      <w:r w:rsidR="00667FBC" w:rsidRPr="00417B71">
        <w:rPr>
          <w:rFonts w:cs="FrankfurtGothicC"/>
          <w:color w:val="833C0B" w:themeColor="accent2" w:themeShade="80"/>
          <w:sz w:val="24"/>
          <w:szCs w:val="24"/>
        </w:rPr>
        <w:t>:</w:t>
      </w:r>
      <w:r w:rsidR="00667FBC" w:rsidRPr="00071FF2">
        <w:rPr>
          <w:rFonts w:cs="FrankfurtGothicC"/>
          <w:sz w:val="24"/>
          <w:szCs w:val="24"/>
        </w:rPr>
        <w:t xml:space="preserve"> Aufführung im Kletterführer </w:t>
      </w:r>
      <w:proofErr w:type="spellStart"/>
      <w:r w:rsidR="00667FBC" w:rsidRPr="00071FF2">
        <w:rPr>
          <w:rFonts w:cs="FrankfurtGothicC"/>
          <w:sz w:val="24"/>
          <w:szCs w:val="24"/>
        </w:rPr>
        <w:t>Clausnitzer</w:t>
      </w:r>
      <w:proofErr w:type="spellEnd"/>
      <w:r w:rsidR="00667FBC" w:rsidRPr="00071FF2">
        <w:rPr>
          <w:rFonts w:cs="FrankfurtGothicC"/>
          <w:sz w:val="24"/>
          <w:szCs w:val="24"/>
        </w:rPr>
        <w:t xml:space="preserve"> 1983 mit dortiger </w:t>
      </w:r>
      <w:r w:rsidR="00CB3B70">
        <w:rPr>
          <w:rFonts w:cs="FrankfurtGothicC"/>
          <w:sz w:val="24"/>
          <w:szCs w:val="24"/>
        </w:rPr>
        <w:t>Gliederung</w:t>
      </w:r>
      <w:r w:rsidR="00667FBC" w:rsidRPr="00071FF2">
        <w:rPr>
          <w:rFonts w:cs="FrankfurtGothicC"/>
          <w:sz w:val="24"/>
          <w:szCs w:val="24"/>
        </w:rPr>
        <w:t xml:space="preserve">. </w:t>
      </w:r>
    </w:p>
    <w:p w14:paraId="07038EAC" w14:textId="77777777" w:rsidR="00F65FB4" w:rsidRPr="00071FF2" w:rsidRDefault="00F65FB4" w:rsidP="00F65FB4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</w:p>
    <w:p w14:paraId="2E85004D" w14:textId="3A300683" w:rsidR="00F65FB4" w:rsidRDefault="00812689" w:rsidP="00F65FB4">
      <w:pPr>
        <w:spacing w:after="0"/>
        <w:rPr>
          <w:rFonts w:cs="FrankfurtGothicC"/>
          <w:sz w:val="24"/>
          <w:szCs w:val="24"/>
        </w:rPr>
      </w:pPr>
      <w:r>
        <w:rPr>
          <w:rFonts w:cs="FrankfurtGothicC"/>
          <w:b/>
          <w:color w:val="833C0B" w:themeColor="accent2" w:themeShade="80"/>
          <w:sz w:val="24"/>
          <w:szCs w:val="24"/>
        </w:rPr>
        <w:t>3.4</w:t>
      </w:r>
      <w:r w:rsidR="00F65FB4" w:rsidRPr="00417B71">
        <w:rPr>
          <w:rFonts w:cs="FrankfurtGothicC"/>
          <w:b/>
          <w:color w:val="833C0B" w:themeColor="accent2" w:themeShade="80"/>
          <w:sz w:val="24"/>
          <w:szCs w:val="24"/>
        </w:rPr>
        <w:t>. HEI1993:</w:t>
      </w:r>
      <w:r w:rsidR="00F65FB4" w:rsidRPr="00F65FB4">
        <w:rPr>
          <w:rFonts w:cs="FrankfurtGothicC"/>
          <w:sz w:val="24"/>
          <w:szCs w:val="24"/>
        </w:rPr>
        <w:t xml:space="preserve"> Aufführung im offiziellen Kletterführer </w:t>
      </w:r>
      <w:proofErr w:type="spellStart"/>
      <w:r w:rsidR="00F65FB4" w:rsidRPr="00F65FB4">
        <w:rPr>
          <w:rFonts w:cs="FrankfurtGothicC"/>
          <w:sz w:val="24"/>
          <w:szCs w:val="24"/>
        </w:rPr>
        <w:t>Pankotsch</w:t>
      </w:r>
      <w:proofErr w:type="spellEnd"/>
      <w:r w:rsidR="00F65FB4" w:rsidRPr="00F65FB4">
        <w:rPr>
          <w:rFonts w:cs="FrankfurtGothicC"/>
          <w:sz w:val="24"/>
          <w:szCs w:val="24"/>
        </w:rPr>
        <w:t xml:space="preserve"> („Heinicke“) 1993, mit dortiger </w:t>
      </w:r>
      <w:r w:rsidR="00CB3B70">
        <w:rPr>
          <w:rFonts w:cs="FrankfurtGothicC"/>
          <w:sz w:val="24"/>
          <w:szCs w:val="24"/>
        </w:rPr>
        <w:t>Gliederung</w:t>
      </w:r>
      <w:r w:rsidR="00F65FB4" w:rsidRPr="00F65FB4">
        <w:rPr>
          <w:rFonts w:cs="FrankfurtGothicC"/>
          <w:sz w:val="24"/>
          <w:szCs w:val="24"/>
        </w:rPr>
        <w:t xml:space="preserve">. </w:t>
      </w:r>
    </w:p>
    <w:p w14:paraId="3F695D12" w14:textId="77777777" w:rsidR="00F65FB4" w:rsidRPr="00F65FB4" w:rsidRDefault="00F65FB4" w:rsidP="00F65FB4">
      <w:pPr>
        <w:spacing w:after="0"/>
        <w:rPr>
          <w:rFonts w:cs="FrankfurtGothicC"/>
          <w:sz w:val="24"/>
          <w:szCs w:val="24"/>
        </w:rPr>
      </w:pPr>
    </w:p>
    <w:p w14:paraId="48243FE0" w14:textId="0A3D25E0" w:rsidR="00F65FB4" w:rsidRDefault="00812689" w:rsidP="00F65FB4">
      <w:pPr>
        <w:spacing w:after="0"/>
        <w:rPr>
          <w:rFonts w:cs="FrankfurtGothicC"/>
          <w:sz w:val="24"/>
          <w:szCs w:val="24"/>
        </w:rPr>
      </w:pPr>
      <w:r>
        <w:rPr>
          <w:rFonts w:cs="FrankfurtGothicC"/>
          <w:b/>
          <w:color w:val="833C0B" w:themeColor="accent2" w:themeShade="80"/>
          <w:sz w:val="24"/>
          <w:szCs w:val="24"/>
        </w:rPr>
        <w:t>3.5</w:t>
      </w:r>
      <w:r w:rsidR="00F65FB4" w:rsidRPr="008B02D9">
        <w:rPr>
          <w:rFonts w:cs="FrankfurtGothicC"/>
          <w:b/>
          <w:color w:val="833C0B" w:themeColor="accent2" w:themeShade="80"/>
          <w:sz w:val="24"/>
          <w:szCs w:val="24"/>
        </w:rPr>
        <w:t>. URB1994:</w:t>
      </w:r>
      <w:r w:rsidR="00F65FB4" w:rsidRPr="00F65FB4">
        <w:rPr>
          <w:rFonts w:cs="FrankfurtGothicC"/>
          <w:sz w:val="24"/>
          <w:szCs w:val="24"/>
        </w:rPr>
        <w:t xml:space="preserve"> Aufführung im </w:t>
      </w:r>
      <w:proofErr w:type="spellStart"/>
      <w:r w:rsidR="00F65FB4" w:rsidRPr="00F65FB4">
        <w:rPr>
          <w:rFonts w:cs="FrankfurtGothicC"/>
          <w:sz w:val="24"/>
          <w:szCs w:val="24"/>
        </w:rPr>
        <w:t>Topoführer</w:t>
      </w:r>
      <w:proofErr w:type="spellEnd"/>
      <w:r w:rsidR="00F65FB4" w:rsidRPr="00F65FB4">
        <w:rPr>
          <w:rFonts w:cs="FrankfurtGothicC"/>
          <w:sz w:val="24"/>
          <w:szCs w:val="24"/>
        </w:rPr>
        <w:t xml:space="preserve"> Urban 1994</w:t>
      </w:r>
      <w:r w:rsidR="00ED7AE4">
        <w:rPr>
          <w:rFonts w:cs="FrankfurtGothicC"/>
          <w:sz w:val="24"/>
          <w:szCs w:val="24"/>
        </w:rPr>
        <w:t>. A</w:t>
      </w:r>
      <w:r w:rsidR="00E16F14">
        <w:rPr>
          <w:rFonts w:cs="FrankfurtGothicC"/>
          <w:sz w:val="24"/>
          <w:szCs w:val="24"/>
        </w:rPr>
        <w:t>typische Geb</w:t>
      </w:r>
      <w:r w:rsidR="008E1C93">
        <w:rPr>
          <w:rFonts w:cs="FrankfurtGothicC"/>
          <w:sz w:val="24"/>
          <w:szCs w:val="24"/>
        </w:rPr>
        <w:t>i</w:t>
      </w:r>
      <w:r w:rsidR="00E16F14">
        <w:rPr>
          <w:rFonts w:cs="FrankfurtGothicC"/>
          <w:sz w:val="24"/>
          <w:szCs w:val="24"/>
        </w:rPr>
        <w:t>etseinteilung, diese z</w:t>
      </w:r>
      <w:r w:rsidR="00F65FB4" w:rsidRPr="00F65FB4">
        <w:rPr>
          <w:rFonts w:cs="FrankfurtGothicC"/>
          <w:sz w:val="24"/>
          <w:szCs w:val="24"/>
        </w:rPr>
        <w:t>weckmäßig verkürzt, z. B. Am04 Ameisenberg Gipfel 4, B13 Boulder 13.</w:t>
      </w:r>
    </w:p>
    <w:p w14:paraId="31B34107" w14:textId="77777777" w:rsidR="00F65FB4" w:rsidRPr="00F65FB4" w:rsidRDefault="00F65FB4" w:rsidP="00F65FB4">
      <w:pPr>
        <w:spacing w:after="0"/>
        <w:rPr>
          <w:rFonts w:cs="FrankfurtGothicC"/>
          <w:sz w:val="24"/>
          <w:szCs w:val="24"/>
        </w:rPr>
      </w:pPr>
    </w:p>
    <w:p w14:paraId="44D27C6A" w14:textId="03376644" w:rsidR="00667FBC" w:rsidRDefault="00812689" w:rsidP="00F65FB4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r>
        <w:rPr>
          <w:rFonts w:cs="FrankfurtGothicC"/>
          <w:b/>
          <w:color w:val="833C0B" w:themeColor="accent2" w:themeShade="80"/>
          <w:sz w:val="24"/>
          <w:szCs w:val="24"/>
        </w:rPr>
        <w:t>3.6</w:t>
      </w:r>
      <w:r w:rsidR="00667FBC" w:rsidRPr="008B02D9">
        <w:rPr>
          <w:rFonts w:cs="FrankfurtGothicC"/>
          <w:b/>
          <w:color w:val="833C0B" w:themeColor="accent2" w:themeShade="80"/>
          <w:sz w:val="24"/>
          <w:szCs w:val="24"/>
        </w:rPr>
        <w:t xml:space="preserve"> FKFK:</w:t>
      </w:r>
      <w:r w:rsidR="00667FBC" w:rsidRPr="00071FF2">
        <w:rPr>
          <w:rFonts w:cs="FrankfurtGothicC"/>
          <w:sz w:val="24"/>
          <w:szCs w:val="24"/>
        </w:rPr>
        <w:t xml:space="preserve"> Empfehlung der Fachkommission Felsklettern vom März 1995. </w:t>
      </w:r>
      <w:r w:rsidR="00BC691F">
        <w:rPr>
          <w:rFonts w:cs="FrankfurtGothicC"/>
          <w:sz w:val="24"/>
          <w:szCs w:val="24"/>
        </w:rPr>
        <w:t>Angaben wie</w:t>
      </w:r>
      <w:r w:rsidR="00667FBC" w:rsidRPr="00071FF2">
        <w:rPr>
          <w:rFonts w:cs="FrankfurtGothicC"/>
          <w:sz w:val="24"/>
          <w:szCs w:val="24"/>
        </w:rPr>
        <w:t xml:space="preserve"> </w:t>
      </w:r>
      <w:r w:rsidR="00BC691F">
        <w:rPr>
          <w:rFonts w:cs="FrankfurtGothicC"/>
          <w:sz w:val="24"/>
          <w:szCs w:val="24"/>
        </w:rPr>
        <w:t xml:space="preserve">in Spalte </w:t>
      </w:r>
      <w:r w:rsidR="00667FBC" w:rsidRPr="00071FF2">
        <w:rPr>
          <w:rFonts w:cs="FrankfurtGothicC"/>
          <w:sz w:val="24"/>
          <w:szCs w:val="24"/>
        </w:rPr>
        <w:t>Typ.</w:t>
      </w:r>
    </w:p>
    <w:p w14:paraId="0682B5D3" w14:textId="5F860A0F" w:rsidR="003A556A" w:rsidRDefault="003A556A" w:rsidP="00F65FB4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</w:p>
    <w:p w14:paraId="7EB6BC91" w14:textId="6F2D9D49" w:rsidR="00BC0A04" w:rsidRDefault="00812689" w:rsidP="00F65FB4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r>
        <w:rPr>
          <w:rFonts w:cs="FrankfurtGothicC"/>
          <w:b/>
          <w:bCs/>
          <w:color w:val="833C0B" w:themeColor="accent2" w:themeShade="80"/>
          <w:sz w:val="24"/>
          <w:szCs w:val="24"/>
        </w:rPr>
        <w:t>3.7</w:t>
      </w:r>
      <w:r w:rsidR="003A556A" w:rsidRPr="008B02D9">
        <w:rPr>
          <w:rFonts w:cs="FrankfurtGothicC"/>
          <w:b/>
          <w:bCs/>
          <w:color w:val="833C0B" w:themeColor="accent2" w:themeShade="80"/>
          <w:sz w:val="24"/>
          <w:szCs w:val="24"/>
        </w:rPr>
        <w:t xml:space="preserve"> AA2017:</w:t>
      </w:r>
      <w:r w:rsidR="003A556A" w:rsidRPr="003A556A">
        <w:rPr>
          <w:rFonts w:cs="FrankfurtGothicC"/>
          <w:b/>
          <w:bCs/>
          <w:sz w:val="24"/>
          <w:szCs w:val="24"/>
        </w:rPr>
        <w:t xml:space="preserve"> </w:t>
      </w:r>
      <w:r w:rsidR="003A556A">
        <w:rPr>
          <w:rFonts w:cs="FrankfurtGothicC"/>
          <w:sz w:val="24"/>
          <w:szCs w:val="24"/>
        </w:rPr>
        <w:t>Anlage Allgemeinverfügung 2017.</w:t>
      </w:r>
      <w:r w:rsidR="00284C3F">
        <w:rPr>
          <w:rFonts w:cs="FrankfurtGothicC"/>
          <w:sz w:val="24"/>
          <w:szCs w:val="24"/>
        </w:rPr>
        <w:t xml:space="preserve"> Ident </w:t>
      </w:r>
      <w:r w:rsidR="00417B71">
        <w:rPr>
          <w:rFonts w:cs="FrankfurtGothicC"/>
          <w:sz w:val="24"/>
          <w:szCs w:val="24"/>
        </w:rPr>
        <w:t>der</w:t>
      </w:r>
      <w:r w:rsidR="00284C3F">
        <w:rPr>
          <w:rFonts w:cs="FrankfurtGothicC"/>
          <w:sz w:val="24"/>
          <w:szCs w:val="24"/>
        </w:rPr>
        <w:t xml:space="preserve"> Quelle mit vorangestelltem</w:t>
      </w:r>
      <w:r w:rsidR="00417B71">
        <w:rPr>
          <w:rFonts w:cs="FrankfurtGothicC"/>
          <w:sz w:val="24"/>
          <w:szCs w:val="24"/>
        </w:rPr>
        <w:t xml:space="preserve"> „ID“</w:t>
      </w:r>
      <w:r w:rsidR="00C94017">
        <w:rPr>
          <w:rFonts w:cs="FrankfurtGothicC"/>
          <w:sz w:val="24"/>
          <w:szCs w:val="24"/>
        </w:rPr>
        <w:t>,</w:t>
      </w:r>
      <w:r w:rsidR="00284C3F">
        <w:rPr>
          <w:rFonts w:cs="FrankfurtGothicC"/>
          <w:sz w:val="24"/>
          <w:szCs w:val="24"/>
        </w:rPr>
        <w:t xml:space="preserve"> </w:t>
      </w:r>
      <w:r w:rsidR="00C94017">
        <w:rPr>
          <w:rFonts w:cs="FrankfurtGothicC"/>
          <w:sz w:val="24"/>
          <w:szCs w:val="24"/>
        </w:rPr>
        <w:t>s</w:t>
      </w:r>
      <w:r w:rsidR="00916A0F">
        <w:rPr>
          <w:rFonts w:cs="FrankfurtGothicC"/>
          <w:sz w:val="24"/>
          <w:szCs w:val="24"/>
        </w:rPr>
        <w:t xml:space="preserve">tets </w:t>
      </w:r>
      <w:proofErr w:type="spellStart"/>
      <w:r w:rsidR="00284C3F">
        <w:rPr>
          <w:rFonts w:cs="FrankfurtGothicC"/>
          <w:sz w:val="24"/>
          <w:szCs w:val="24"/>
        </w:rPr>
        <w:t>dreiziffrig</w:t>
      </w:r>
      <w:proofErr w:type="spellEnd"/>
      <w:r w:rsidR="00284C3F">
        <w:rPr>
          <w:rFonts w:cs="FrankfurtGothicC"/>
          <w:sz w:val="24"/>
          <w:szCs w:val="24"/>
        </w:rPr>
        <w:t xml:space="preserve">, erforderlichenfalls </w:t>
      </w:r>
      <w:proofErr w:type="spellStart"/>
      <w:r w:rsidR="00284C3F">
        <w:rPr>
          <w:rFonts w:cs="FrankfurtGothicC"/>
          <w:sz w:val="24"/>
          <w:szCs w:val="24"/>
        </w:rPr>
        <w:t>Vornullen</w:t>
      </w:r>
      <w:r w:rsidR="00916A0F">
        <w:rPr>
          <w:rFonts w:cs="FrankfurtGothicC"/>
          <w:sz w:val="24"/>
          <w:szCs w:val="24"/>
        </w:rPr>
        <w:t>ergänzung</w:t>
      </w:r>
      <w:proofErr w:type="spellEnd"/>
      <w:r w:rsidR="00417B71">
        <w:rPr>
          <w:rFonts w:cs="FrankfurtGothicC"/>
          <w:sz w:val="24"/>
          <w:szCs w:val="24"/>
        </w:rPr>
        <w:t xml:space="preserve">, </w:t>
      </w:r>
      <w:r w:rsidR="00CB3B70">
        <w:rPr>
          <w:rFonts w:cs="FrankfurtGothicC"/>
          <w:sz w:val="24"/>
          <w:szCs w:val="24"/>
        </w:rPr>
        <w:t xml:space="preserve">damit </w:t>
      </w:r>
      <w:r w:rsidR="00417B71">
        <w:rPr>
          <w:rFonts w:cs="FrankfurtGothicC"/>
          <w:sz w:val="24"/>
          <w:szCs w:val="24"/>
        </w:rPr>
        <w:t>also Schema „</w:t>
      </w:r>
      <w:proofErr w:type="spellStart"/>
      <w:r w:rsidR="00417B71">
        <w:rPr>
          <w:rFonts w:cs="FrankfurtGothicC"/>
          <w:sz w:val="24"/>
          <w:szCs w:val="24"/>
        </w:rPr>
        <w:t>ID</w:t>
      </w:r>
      <w:r w:rsidR="00417B71" w:rsidRPr="00916A0F">
        <w:rPr>
          <w:rFonts w:cs="FrankfurtGothicC"/>
          <w:i/>
          <w:iCs/>
          <w:sz w:val="24"/>
          <w:szCs w:val="24"/>
        </w:rPr>
        <w:t>nnn</w:t>
      </w:r>
      <w:proofErr w:type="spellEnd"/>
      <w:r w:rsidR="00417B71">
        <w:rPr>
          <w:rFonts w:cs="FrankfurtGothicC"/>
          <w:sz w:val="24"/>
          <w:szCs w:val="24"/>
        </w:rPr>
        <w:t>“</w:t>
      </w:r>
      <w:r w:rsidR="00284C3F">
        <w:rPr>
          <w:rFonts w:cs="FrankfurtGothicC"/>
          <w:sz w:val="24"/>
          <w:szCs w:val="24"/>
        </w:rPr>
        <w:t xml:space="preserve">. </w:t>
      </w:r>
      <w:r w:rsidR="003A556A">
        <w:rPr>
          <w:rFonts w:cs="FrankfurtGothicC"/>
          <w:sz w:val="24"/>
          <w:szCs w:val="24"/>
        </w:rPr>
        <w:t xml:space="preserve"> </w:t>
      </w:r>
    </w:p>
    <w:p w14:paraId="23C78E28" w14:textId="77777777" w:rsidR="00F51B8C" w:rsidRDefault="00F51B8C" w:rsidP="00F65FB4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</w:p>
    <w:p w14:paraId="19ECCB2B" w14:textId="77777777" w:rsidR="00F51B8C" w:rsidRDefault="00F51B8C" w:rsidP="00F65FB4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</w:p>
    <w:p w14:paraId="6ED6B081" w14:textId="77777777" w:rsidR="00F51B8C" w:rsidRDefault="00F51B8C" w:rsidP="00F65FB4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</w:p>
    <w:p w14:paraId="1690CA15" w14:textId="77777777" w:rsidR="00F51B8C" w:rsidRDefault="00F51B8C" w:rsidP="00F65FB4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</w:p>
    <w:p w14:paraId="4FF26630" w14:textId="3D3E3555" w:rsidR="003A556A" w:rsidRDefault="00CB3B70" w:rsidP="00F65FB4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r>
        <w:rPr>
          <w:rFonts w:cs="FrankfurtGothicC"/>
          <w:sz w:val="24"/>
          <w:szCs w:val="24"/>
        </w:rPr>
        <w:lastRenderedPageBreak/>
        <w:t>N</w:t>
      </w:r>
      <w:r w:rsidR="00417B71">
        <w:rPr>
          <w:rFonts w:cs="FrankfurtGothicC"/>
          <w:sz w:val="24"/>
          <w:szCs w:val="24"/>
        </w:rPr>
        <w:t xml:space="preserve">achgestellte </w:t>
      </w:r>
      <w:proofErr w:type="spellStart"/>
      <w:r w:rsidR="00054ED8">
        <w:rPr>
          <w:rFonts w:cs="FrankfurtGothicC"/>
          <w:sz w:val="24"/>
          <w:szCs w:val="24"/>
        </w:rPr>
        <w:t>Attributierung</w:t>
      </w:r>
      <w:proofErr w:type="spellEnd"/>
      <w:r w:rsidR="00054ED8">
        <w:rPr>
          <w:rFonts w:cs="FrankfurtGothicC"/>
          <w:sz w:val="24"/>
          <w:szCs w:val="24"/>
        </w:rPr>
        <w:t xml:space="preserve"> </w:t>
      </w:r>
      <w:r w:rsidR="00916A0F">
        <w:rPr>
          <w:rFonts w:cs="FrankfurtGothicC"/>
          <w:sz w:val="24"/>
          <w:szCs w:val="24"/>
        </w:rPr>
        <w:t xml:space="preserve">der </w:t>
      </w:r>
      <w:r w:rsidR="003A556A">
        <w:rPr>
          <w:rFonts w:cs="FrankfurtGothicC"/>
          <w:sz w:val="24"/>
          <w:szCs w:val="24"/>
        </w:rPr>
        <w:t xml:space="preserve">Rechtssituation </w:t>
      </w:r>
      <w:r w:rsidR="00916A0F">
        <w:rPr>
          <w:rFonts w:cs="FrankfurtGothicC"/>
          <w:sz w:val="24"/>
          <w:szCs w:val="24"/>
        </w:rPr>
        <w:t xml:space="preserve">vor Allgemeinverfügung </w:t>
      </w:r>
      <w:r w:rsidR="003A556A">
        <w:rPr>
          <w:rFonts w:cs="FrankfurtGothicC"/>
          <w:sz w:val="24"/>
          <w:szCs w:val="24"/>
        </w:rPr>
        <w:t>wie folgt</w:t>
      </w:r>
      <w:r w:rsidR="00916A0F">
        <w:rPr>
          <w:rFonts w:cs="FrankfurtGothicC"/>
          <w:sz w:val="24"/>
          <w:szCs w:val="24"/>
        </w:rPr>
        <w:t>:</w:t>
      </w:r>
    </w:p>
    <w:p w14:paraId="176E2B69" w14:textId="77777777" w:rsidR="00C94017" w:rsidRDefault="00C94017" w:rsidP="00C9401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FrankfurtGothicC"/>
          <w:sz w:val="24"/>
          <w:szCs w:val="24"/>
        </w:rPr>
      </w:pPr>
    </w:p>
    <w:p w14:paraId="69254670" w14:textId="7778314C" w:rsidR="00104F4A" w:rsidRDefault="0046371F" w:rsidP="00C9401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FrankfurtGothicC"/>
          <w:sz w:val="24"/>
          <w:szCs w:val="24"/>
        </w:rPr>
      </w:pPr>
      <w:r>
        <w:rPr>
          <w:rFonts w:cs="FrankfurtGothicC"/>
          <w:sz w:val="24"/>
          <w:szCs w:val="24"/>
        </w:rPr>
        <w:t>•</w:t>
      </w:r>
      <w:r w:rsidR="00104F4A">
        <w:rPr>
          <w:rFonts w:cs="FrankfurtGothicC"/>
          <w:sz w:val="24"/>
          <w:szCs w:val="24"/>
        </w:rPr>
        <w:t xml:space="preserve"> </w:t>
      </w:r>
      <w:proofErr w:type="spellStart"/>
      <w:r w:rsidR="003A556A">
        <w:rPr>
          <w:rFonts w:cs="FrankfurtGothicC"/>
          <w:sz w:val="24"/>
          <w:szCs w:val="24"/>
        </w:rPr>
        <w:t>ID</w:t>
      </w:r>
      <w:r w:rsidR="003A556A" w:rsidRPr="00104F4A">
        <w:rPr>
          <w:rFonts w:cs="FrankfurtGothicC"/>
          <w:i/>
          <w:iCs/>
          <w:sz w:val="24"/>
          <w:szCs w:val="24"/>
        </w:rPr>
        <w:t>nnn</w:t>
      </w:r>
      <w:r w:rsidR="003A556A">
        <w:rPr>
          <w:rFonts w:cs="FrankfurtGothicC"/>
          <w:sz w:val="24"/>
          <w:szCs w:val="24"/>
        </w:rPr>
        <w:t>-b</w:t>
      </w:r>
      <w:r w:rsidR="00104F4A">
        <w:rPr>
          <w:rFonts w:cs="FrankfurtGothicC"/>
          <w:sz w:val="24"/>
          <w:szCs w:val="24"/>
        </w:rPr>
        <w:t>s</w:t>
      </w:r>
      <w:proofErr w:type="spellEnd"/>
      <w:r w:rsidR="003A556A">
        <w:rPr>
          <w:rFonts w:cs="FrankfurtGothicC"/>
          <w:sz w:val="24"/>
          <w:szCs w:val="24"/>
        </w:rPr>
        <w:tab/>
      </w:r>
      <w:r w:rsidR="003A556A" w:rsidRPr="00417B71">
        <w:rPr>
          <w:rFonts w:cs="FrankfurtGothicC"/>
          <w:sz w:val="24"/>
          <w:szCs w:val="24"/>
          <w:u w:val="single"/>
        </w:rPr>
        <w:t>B</w:t>
      </w:r>
      <w:r w:rsidR="003A556A">
        <w:rPr>
          <w:rFonts w:cs="FrankfurtGothicC"/>
          <w:sz w:val="24"/>
          <w:szCs w:val="24"/>
        </w:rPr>
        <w:t>e</w:t>
      </w:r>
      <w:r w:rsidR="003A556A" w:rsidRPr="00417B71">
        <w:rPr>
          <w:rFonts w:cs="FrankfurtGothicC"/>
          <w:sz w:val="24"/>
          <w:szCs w:val="24"/>
          <w:u w:val="single"/>
        </w:rPr>
        <w:t>s</w:t>
      </w:r>
      <w:r w:rsidR="003A556A">
        <w:rPr>
          <w:rFonts w:cs="FrankfurtGothicC"/>
          <w:sz w:val="24"/>
          <w:szCs w:val="24"/>
        </w:rPr>
        <w:t xml:space="preserve">tandsschutz </w:t>
      </w:r>
    </w:p>
    <w:p w14:paraId="2B807313" w14:textId="27686E37" w:rsidR="00104F4A" w:rsidRDefault="0046371F" w:rsidP="00C9401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FrankfurtGothicC"/>
          <w:sz w:val="24"/>
          <w:szCs w:val="24"/>
        </w:rPr>
      </w:pPr>
      <w:r>
        <w:rPr>
          <w:rFonts w:cs="FrankfurtGothicC"/>
          <w:sz w:val="24"/>
          <w:szCs w:val="24"/>
        </w:rPr>
        <w:t>•</w:t>
      </w:r>
      <w:r w:rsidR="00104F4A">
        <w:rPr>
          <w:rFonts w:cs="FrankfurtGothicC"/>
          <w:sz w:val="24"/>
          <w:szCs w:val="24"/>
        </w:rPr>
        <w:t xml:space="preserve"> </w:t>
      </w:r>
      <w:proofErr w:type="spellStart"/>
      <w:r w:rsidR="00104F4A">
        <w:rPr>
          <w:rFonts w:cs="FrankfurtGothicC"/>
          <w:sz w:val="24"/>
          <w:szCs w:val="24"/>
        </w:rPr>
        <w:t>ID</w:t>
      </w:r>
      <w:r w:rsidR="00104F4A" w:rsidRPr="00104F4A">
        <w:rPr>
          <w:rFonts w:cs="FrankfurtGothicC"/>
          <w:i/>
          <w:iCs/>
          <w:sz w:val="24"/>
          <w:szCs w:val="24"/>
        </w:rPr>
        <w:t>nnn</w:t>
      </w:r>
      <w:r w:rsidR="00104F4A">
        <w:rPr>
          <w:rFonts w:cs="FrankfurtGothicC"/>
          <w:sz w:val="24"/>
          <w:szCs w:val="24"/>
        </w:rPr>
        <w:t>-no</w:t>
      </w:r>
      <w:proofErr w:type="spellEnd"/>
      <w:r w:rsidR="00104F4A">
        <w:rPr>
          <w:rFonts w:cs="FrankfurtGothicC"/>
          <w:sz w:val="24"/>
          <w:szCs w:val="24"/>
        </w:rPr>
        <w:tab/>
      </w:r>
      <w:proofErr w:type="spellStart"/>
      <w:r w:rsidR="00054ED8" w:rsidRPr="00417B71">
        <w:rPr>
          <w:rFonts w:cs="FrankfurtGothicC"/>
          <w:sz w:val="24"/>
          <w:szCs w:val="24"/>
          <w:u w:val="single"/>
        </w:rPr>
        <w:t>N</w:t>
      </w:r>
      <w:r w:rsidR="00054ED8">
        <w:rPr>
          <w:rFonts w:cs="FrankfurtGothicC"/>
          <w:sz w:val="24"/>
          <w:szCs w:val="24"/>
        </w:rPr>
        <w:t>icht</w:t>
      </w:r>
      <w:proofErr w:type="spellEnd"/>
      <w:r w:rsidR="00054ED8">
        <w:rPr>
          <w:rFonts w:cs="FrankfurtGothicC"/>
          <w:sz w:val="24"/>
          <w:szCs w:val="24"/>
        </w:rPr>
        <w:t xml:space="preserve"> </w:t>
      </w:r>
      <w:r w:rsidR="00054ED8" w:rsidRPr="00417B71">
        <w:rPr>
          <w:rFonts w:cs="FrankfurtGothicC"/>
          <w:sz w:val="24"/>
          <w:szCs w:val="24"/>
          <w:u w:val="single"/>
        </w:rPr>
        <w:t>o</w:t>
      </w:r>
      <w:r w:rsidR="00054ED8">
        <w:rPr>
          <w:rFonts w:cs="FrankfurtGothicC"/>
          <w:sz w:val="24"/>
          <w:szCs w:val="24"/>
        </w:rPr>
        <w:t xml:space="preserve">ffiziell, jedoch </w:t>
      </w:r>
      <w:r w:rsidR="00104F4A">
        <w:rPr>
          <w:rFonts w:cs="FrankfurtGothicC"/>
          <w:sz w:val="24"/>
          <w:szCs w:val="24"/>
        </w:rPr>
        <w:t>geduldet</w:t>
      </w:r>
    </w:p>
    <w:p w14:paraId="0CEE22E0" w14:textId="2BE4CBF5" w:rsidR="00104F4A" w:rsidRDefault="0046371F" w:rsidP="00C9401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FrankfurtGothicC"/>
          <w:sz w:val="24"/>
          <w:szCs w:val="24"/>
        </w:rPr>
      </w:pPr>
      <w:r>
        <w:rPr>
          <w:rFonts w:cs="FrankfurtGothicC"/>
          <w:sz w:val="24"/>
          <w:szCs w:val="24"/>
        </w:rPr>
        <w:t>•</w:t>
      </w:r>
      <w:r w:rsidR="00104F4A">
        <w:rPr>
          <w:rFonts w:cs="FrankfurtGothicC"/>
          <w:sz w:val="24"/>
          <w:szCs w:val="24"/>
        </w:rPr>
        <w:t xml:space="preserve"> </w:t>
      </w:r>
      <w:proofErr w:type="spellStart"/>
      <w:r w:rsidR="00104F4A">
        <w:rPr>
          <w:rFonts w:cs="FrankfurtGothicC"/>
          <w:sz w:val="24"/>
          <w:szCs w:val="24"/>
        </w:rPr>
        <w:t>ID</w:t>
      </w:r>
      <w:r w:rsidR="00104F4A" w:rsidRPr="00104F4A">
        <w:rPr>
          <w:rFonts w:cs="FrankfurtGothicC"/>
          <w:i/>
          <w:iCs/>
          <w:sz w:val="24"/>
          <w:szCs w:val="24"/>
        </w:rPr>
        <w:t>nnn</w:t>
      </w:r>
      <w:r w:rsidR="00104F4A">
        <w:rPr>
          <w:rFonts w:cs="FrankfurtGothicC"/>
          <w:sz w:val="24"/>
          <w:szCs w:val="24"/>
        </w:rPr>
        <w:t>-va</w:t>
      </w:r>
      <w:proofErr w:type="spellEnd"/>
      <w:r w:rsidR="00104F4A">
        <w:rPr>
          <w:rFonts w:cs="FrankfurtGothicC"/>
          <w:sz w:val="24"/>
          <w:szCs w:val="24"/>
        </w:rPr>
        <w:tab/>
      </w:r>
      <w:r w:rsidR="00104F4A" w:rsidRPr="00417B71">
        <w:rPr>
          <w:rFonts w:cs="FrankfurtGothicC"/>
          <w:sz w:val="24"/>
          <w:szCs w:val="24"/>
          <w:u w:val="single"/>
        </w:rPr>
        <w:t>V</w:t>
      </w:r>
      <w:r w:rsidR="00104F4A">
        <w:rPr>
          <w:rFonts w:cs="FrankfurtGothicC"/>
          <w:sz w:val="24"/>
          <w:szCs w:val="24"/>
        </w:rPr>
        <w:t xml:space="preserve">orläufige </w:t>
      </w:r>
      <w:r w:rsidR="00104F4A" w:rsidRPr="00417B71">
        <w:rPr>
          <w:rFonts w:cs="FrankfurtGothicC"/>
          <w:sz w:val="24"/>
          <w:szCs w:val="24"/>
          <w:u w:val="single"/>
        </w:rPr>
        <w:t>A</w:t>
      </w:r>
      <w:r w:rsidR="00104F4A">
        <w:rPr>
          <w:rFonts w:cs="FrankfurtGothicC"/>
          <w:sz w:val="24"/>
          <w:szCs w:val="24"/>
        </w:rPr>
        <w:t>usnahmegenehmigung</w:t>
      </w:r>
    </w:p>
    <w:p w14:paraId="7EB5C9F9" w14:textId="77777777" w:rsidR="00C94017" w:rsidRDefault="00C94017" w:rsidP="003F7E84">
      <w:pPr>
        <w:spacing w:after="0" w:line="240" w:lineRule="auto"/>
        <w:rPr>
          <w:rFonts w:eastAsia="Times New Roman" w:cs="Calibri"/>
          <w:color w:val="000000"/>
          <w:sz w:val="24"/>
          <w:szCs w:val="24"/>
        </w:rPr>
      </w:pPr>
    </w:p>
    <w:p w14:paraId="5D3C934D" w14:textId="1185F4D3" w:rsidR="008B02D9" w:rsidRPr="003F7E84" w:rsidRDefault="0025758D" w:rsidP="003F7E84">
      <w:pPr>
        <w:spacing w:after="0" w:line="240" w:lineRule="auto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 xml:space="preserve">Ersatzindizierungen: In der Vorausgabe vorhandene </w:t>
      </w:r>
      <w:r w:rsidR="00E9335A">
        <w:rPr>
          <w:rFonts w:eastAsia="Times New Roman" w:cs="Calibri"/>
          <w:color w:val="000000"/>
          <w:sz w:val="24"/>
          <w:szCs w:val="24"/>
        </w:rPr>
        <w:t>Kletterziele (</w:t>
      </w:r>
      <w:r>
        <w:rPr>
          <w:rFonts w:eastAsia="Times New Roman" w:cs="Calibri"/>
          <w:color w:val="000000"/>
          <w:sz w:val="24"/>
          <w:szCs w:val="24"/>
        </w:rPr>
        <w:t xml:space="preserve">also </w:t>
      </w:r>
      <w:r w:rsidR="00E9335A">
        <w:rPr>
          <w:rFonts w:eastAsia="Times New Roman" w:cs="Calibri"/>
          <w:color w:val="000000"/>
          <w:sz w:val="24"/>
          <w:szCs w:val="24"/>
        </w:rPr>
        <w:t xml:space="preserve">Typ </w:t>
      </w:r>
      <w:r>
        <w:rPr>
          <w:rFonts w:eastAsia="Times New Roman" w:cs="Calibri"/>
          <w:color w:val="000000"/>
          <w:sz w:val="24"/>
          <w:szCs w:val="24"/>
        </w:rPr>
        <w:t xml:space="preserve">Gipfel </w:t>
      </w:r>
      <w:proofErr w:type="spellStart"/>
      <w:r w:rsidR="00E9335A">
        <w:rPr>
          <w:rFonts w:eastAsia="Times New Roman" w:cs="Calibri"/>
          <w:color w:val="000000"/>
          <w:sz w:val="24"/>
          <w:szCs w:val="24"/>
        </w:rPr>
        <w:t>G</w:t>
      </w:r>
      <w:r w:rsidR="00C94017" w:rsidRPr="00C94017">
        <w:rPr>
          <w:rFonts w:eastAsia="Times New Roman" w:cs="Calibri"/>
          <w:i/>
          <w:iCs/>
          <w:color w:val="000000"/>
          <w:sz w:val="24"/>
          <w:szCs w:val="24"/>
        </w:rPr>
        <w:t>n</w:t>
      </w:r>
      <w:proofErr w:type="spellEnd"/>
      <w:r w:rsidR="00E9335A">
        <w:rPr>
          <w:rFonts w:eastAsia="Times New Roman" w:cs="Calibri"/>
          <w:color w:val="000000"/>
          <w:sz w:val="24"/>
          <w:szCs w:val="24"/>
        </w:rPr>
        <w:t xml:space="preserve"> oder </w:t>
      </w:r>
      <w:r>
        <w:rPr>
          <w:rFonts w:eastAsia="Times New Roman" w:cs="Calibri"/>
          <w:color w:val="000000"/>
          <w:sz w:val="24"/>
          <w:szCs w:val="24"/>
        </w:rPr>
        <w:t xml:space="preserve">Massiv </w:t>
      </w:r>
      <w:r w:rsidR="00E9335A">
        <w:rPr>
          <w:rFonts w:eastAsia="Times New Roman" w:cs="Calibri"/>
          <w:color w:val="000000"/>
          <w:sz w:val="24"/>
          <w:szCs w:val="24"/>
        </w:rPr>
        <w:t>M</w:t>
      </w:r>
      <w:r w:rsidR="00C94017" w:rsidRPr="00C94017">
        <w:rPr>
          <w:rFonts w:eastAsia="Times New Roman" w:cs="Calibri"/>
          <w:i/>
          <w:iCs/>
          <w:color w:val="000000"/>
          <w:sz w:val="24"/>
          <w:szCs w:val="24"/>
        </w:rPr>
        <w:t>m</w:t>
      </w:r>
      <w:r w:rsidR="00E9335A">
        <w:rPr>
          <w:rFonts w:eastAsia="Times New Roman" w:cs="Calibri"/>
          <w:color w:val="000000"/>
          <w:sz w:val="24"/>
          <w:szCs w:val="24"/>
        </w:rPr>
        <w:t>), die</w:t>
      </w:r>
      <w:r>
        <w:rPr>
          <w:rFonts w:eastAsia="Times New Roman" w:cs="Calibri"/>
          <w:color w:val="000000"/>
          <w:sz w:val="24"/>
          <w:szCs w:val="24"/>
        </w:rPr>
        <w:t xml:space="preserve"> </w:t>
      </w:r>
      <w:r w:rsidR="00E9335A">
        <w:rPr>
          <w:rFonts w:eastAsia="Times New Roman" w:cs="Calibri"/>
          <w:color w:val="000000"/>
          <w:sz w:val="24"/>
          <w:szCs w:val="24"/>
        </w:rPr>
        <w:t xml:space="preserve">in AA2017 nicht verzeichnet sind, erhalten den </w:t>
      </w:r>
      <w:r w:rsidR="00C94017">
        <w:rPr>
          <w:rFonts w:eastAsia="Times New Roman" w:cs="Calibri"/>
          <w:color w:val="000000"/>
          <w:sz w:val="24"/>
          <w:szCs w:val="24"/>
        </w:rPr>
        <w:t>Ersatzi</w:t>
      </w:r>
      <w:r w:rsidR="00E9335A">
        <w:rPr>
          <w:rFonts w:eastAsia="Times New Roman" w:cs="Calibri"/>
          <w:color w:val="000000"/>
          <w:sz w:val="24"/>
          <w:szCs w:val="24"/>
        </w:rPr>
        <w:t>dent „ID-</w:t>
      </w:r>
      <w:proofErr w:type="spellStart"/>
      <w:r w:rsidR="00E9335A">
        <w:rPr>
          <w:rFonts w:eastAsia="Times New Roman" w:cs="Calibri"/>
          <w:color w:val="000000"/>
          <w:sz w:val="24"/>
          <w:szCs w:val="24"/>
        </w:rPr>
        <w:t>nv</w:t>
      </w:r>
      <w:proofErr w:type="spellEnd"/>
      <w:r w:rsidR="00E9335A">
        <w:rPr>
          <w:rFonts w:eastAsia="Times New Roman" w:cs="Calibri"/>
          <w:color w:val="000000"/>
          <w:sz w:val="24"/>
          <w:szCs w:val="24"/>
        </w:rPr>
        <w:t>“</w:t>
      </w:r>
      <w:r>
        <w:rPr>
          <w:rFonts w:eastAsia="Times New Roman" w:cs="Calibri"/>
          <w:color w:val="000000"/>
          <w:sz w:val="24"/>
          <w:szCs w:val="24"/>
        </w:rPr>
        <w:t>, denn m</w:t>
      </w:r>
      <w:r w:rsidR="00CB3B70">
        <w:rPr>
          <w:rFonts w:eastAsia="Times New Roman" w:cs="Calibri"/>
          <w:color w:val="000000"/>
          <w:sz w:val="24"/>
          <w:szCs w:val="24"/>
        </w:rPr>
        <w:t>itunter sind derartige Ziele dennoch nicht völlig uninteressant</w:t>
      </w:r>
      <w:r>
        <w:rPr>
          <w:rFonts w:eastAsia="Times New Roman" w:cs="Calibri"/>
          <w:color w:val="000000"/>
          <w:sz w:val="24"/>
          <w:szCs w:val="24"/>
        </w:rPr>
        <w:t>. S</w:t>
      </w:r>
      <w:r w:rsidR="00CB3B70">
        <w:rPr>
          <w:rFonts w:eastAsia="Times New Roman" w:cs="Calibri"/>
          <w:color w:val="000000"/>
          <w:sz w:val="24"/>
          <w:szCs w:val="24"/>
        </w:rPr>
        <w:t>ie sollen nur nicht allzu sehr popularisiert werden, a</w:t>
      </w:r>
      <w:r w:rsidR="00C94017">
        <w:rPr>
          <w:rFonts w:eastAsia="Times New Roman" w:cs="Calibri"/>
          <w:color w:val="000000"/>
          <w:sz w:val="24"/>
          <w:szCs w:val="24"/>
        </w:rPr>
        <w:t>llerdings können auch Kletterverbote bestehen</w:t>
      </w:r>
      <w:r w:rsidR="00CB3B70">
        <w:rPr>
          <w:rFonts w:eastAsia="Times New Roman" w:cs="Calibri"/>
          <w:color w:val="000000"/>
          <w:sz w:val="24"/>
          <w:szCs w:val="24"/>
        </w:rPr>
        <w:t xml:space="preserve">. </w:t>
      </w:r>
      <w:r>
        <w:rPr>
          <w:rFonts w:eastAsia="Times New Roman" w:cs="Calibri"/>
          <w:color w:val="000000"/>
          <w:sz w:val="24"/>
          <w:szCs w:val="24"/>
        </w:rPr>
        <w:t xml:space="preserve">Sie wurden </w:t>
      </w:r>
      <w:r w:rsidR="00C94017">
        <w:rPr>
          <w:rFonts w:eastAsia="Times New Roman" w:cs="Calibri"/>
          <w:color w:val="000000"/>
          <w:sz w:val="24"/>
          <w:szCs w:val="24"/>
        </w:rPr>
        <w:t>grundsätzlich zu ON herab</w:t>
      </w:r>
      <w:r>
        <w:rPr>
          <w:rFonts w:eastAsia="Times New Roman" w:cs="Calibri"/>
          <w:color w:val="000000"/>
          <w:sz w:val="24"/>
          <w:szCs w:val="24"/>
        </w:rPr>
        <w:t>gestuft. Andersherum ausgedrückt: Mit dem Ersatzident ID-</w:t>
      </w:r>
      <w:proofErr w:type="spellStart"/>
      <w:r>
        <w:rPr>
          <w:rFonts w:eastAsia="Times New Roman" w:cs="Calibri"/>
          <w:color w:val="000000"/>
          <w:sz w:val="24"/>
          <w:szCs w:val="24"/>
        </w:rPr>
        <w:t>nv</w:t>
      </w:r>
      <w:proofErr w:type="spellEnd"/>
      <w:r>
        <w:rPr>
          <w:rFonts w:eastAsia="Times New Roman" w:cs="Calibri"/>
          <w:color w:val="000000"/>
          <w:sz w:val="24"/>
          <w:szCs w:val="24"/>
        </w:rPr>
        <w:t xml:space="preserve"> gekennzeichnete Ortsnamen, sind ehemalige Gipfel und Massive, an denen es gewiss Wege und Begehungen gibt</w:t>
      </w:r>
      <w:r w:rsidR="00C94017">
        <w:rPr>
          <w:rFonts w:eastAsia="Times New Roman" w:cs="Calibri"/>
          <w:color w:val="000000"/>
          <w:sz w:val="24"/>
          <w:szCs w:val="24"/>
        </w:rPr>
        <w:t xml:space="preserve">. </w:t>
      </w:r>
      <w:r>
        <w:rPr>
          <w:rFonts w:eastAsia="Times New Roman" w:cs="Calibri"/>
          <w:color w:val="000000"/>
          <w:sz w:val="24"/>
          <w:szCs w:val="24"/>
        </w:rPr>
        <w:t xml:space="preserve">Weiterhin </w:t>
      </w:r>
      <w:r w:rsidR="00C94017">
        <w:rPr>
          <w:rFonts w:eastAsia="Times New Roman" w:cs="Calibri"/>
          <w:color w:val="000000"/>
          <w:sz w:val="24"/>
          <w:szCs w:val="24"/>
        </w:rPr>
        <w:t xml:space="preserve">sind Ziele in Tschechien </w:t>
      </w:r>
      <w:r w:rsidR="0046371F">
        <w:rPr>
          <w:rFonts w:eastAsia="Times New Roman" w:cs="Calibri"/>
          <w:color w:val="000000"/>
          <w:sz w:val="24"/>
          <w:szCs w:val="24"/>
        </w:rPr>
        <w:t xml:space="preserve">(logischerweise) </w:t>
      </w:r>
      <w:r>
        <w:rPr>
          <w:rFonts w:eastAsia="Times New Roman" w:cs="Calibri"/>
          <w:color w:val="000000"/>
          <w:sz w:val="24"/>
          <w:szCs w:val="24"/>
        </w:rPr>
        <w:t xml:space="preserve">nicht in </w:t>
      </w:r>
      <w:r w:rsidR="00C94017">
        <w:rPr>
          <w:rFonts w:eastAsia="Times New Roman" w:cs="Calibri"/>
          <w:color w:val="000000"/>
          <w:sz w:val="24"/>
          <w:szCs w:val="24"/>
        </w:rPr>
        <w:t>AA2017 enthalten, hier Ersatzident „ID-</w:t>
      </w:r>
      <w:proofErr w:type="spellStart"/>
      <w:r w:rsidR="00C94017">
        <w:rPr>
          <w:rFonts w:eastAsia="Times New Roman" w:cs="Calibri"/>
          <w:color w:val="000000"/>
          <w:sz w:val="24"/>
          <w:szCs w:val="24"/>
        </w:rPr>
        <w:t>cz</w:t>
      </w:r>
      <w:proofErr w:type="spellEnd"/>
      <w:r w:rsidR="00C94017">
        <w:rPr>
          <w:rFonts w:eastAsia="Times New Roman" w:cs="Calibri"/>
          <w:color w:val="000000"/>
          <w:sz w:val="24"/>
          <w:szCs w:val="24"/>
        </w:rPr>
        <w:t>“.</w:t>
      </w:r>
      <w:r w:rsidR="00E16F14">
        <w:rPr>
          <w:rFonts w:eastAsia="Times New Roman" w:cs="Calibri"/>
          <w:color w:val="000000"/>
          <w:sz w:val="24"/>
          <w:szCs w:val="24"/>
        </w:rPr>
        <w:t xml:space="preserve"> </w:t>
      </w:r>
    </w:p>
    <w:p w14:paraId="16302D55" w14:textId="5147CC5A" w:rsidR="003A556A" w:rsidRDefault="003A556A" w:rsidP="00F65FB4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</w:p>
    <w:p w14:paraId="1E77D778" w14:textId="5BF6F69B" w:rsidR="00836755" w:rsidRDefault="00836755" w:rsidP="00836755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r w:rsidRPr="00863AD9">
        <w:rPr>
          <w:rFonts w:cs="FrankfurtGothicC"/>
          <w:b/>
          <w:color w:val="833C0B"/>
          <w:sz w:val="24"/>
          <w:szCs w:val="24"/>
        </w:rPr>
        <w:t>3.</w:t>
      </w:r>
      <w:r>
        <w:rPr>
          <w:rFonts w:cs="FrankfurtGothicC"/>
          <w:b/>
          <w:color w:val="833C0B"/>
          <w:sz w:val="24"/>
          <w:szCs w:val="24"/>
        </w:rPr>
        <w:t>8</w:t>
      </w:r>
      <w:r w:rsidRPr="00863AD9">
        <w:rPr>
          <w:rFonts w:cs="FrankfurtGothicC"/>
          <w:b/>
          <w:color w:val="833C0B"/>
          <w:sz w:val="24"/>
          <w:szCs w:val="24"/>
        </w:rPr>
        <w:t xml:space="preserve"> </w:t>
      </w:r>
      <w:r>
        <w:rPr>
          <w:rFonts w:cs="FrankfurtGothicC"/>
          <w:b/>
          <w:color w:val="833C0B"/>
          <w:sz w:val="24"/>
          <w:szCs w:val="24"/>
        </w:rPr>
        <w:t>FW2021</w:t>
      </w:r>
      <w:r w:rsidRPr="00863AD9">
        <w:rPr>
          <w:rFonts w:cs="FrankfurtGothicC"/>
          <w:color w:val="833C0B"/>
          <w:sz w:val="24"/>
          <w:szCs w:val="24"/>
        </w:rPr>
        <w:t>:</w:t>
      </w:r>
      <w:r w:rsidRPr="00071FF2">
        <w:rPr>
          <w:rFonts w:cs="FrankfurtGothicC"/>
          <w:sz w:val="24"/>
          <w:szCs w:val="24"/>
        </w:rPr>
        <w:t xml:space="preserve"> </w:t>
      </w:r>
      <w:r w:rsidR="004023FA">
        <w:rPr>
          <w:rFonts w:cs="FrankfurtGothicC"/>
          <w:sz w:val="24"/>
          <w:szCs w:val="24"/>
        </w:rPr>
        <w:t>Zwei</w:t>
      </w:r>
      <w:r w:rsidR="00C725D7">
        <w:rPr>
          <w:rFonts w:cs="FrankfurtGothicC"/>
          <w:sz w:val="24"/>
          <w:szCs w:val="24"/>
        </w:rPr>
        <w:t xml:space="preserve"> </w:t>
      </w:r>
      <w:r>
        <w:rPr>
          <w:rFonts w:cs="FrankfurtGothicC"/>
          <w:sz w:val="24"/>
          <w:szCs w:val="24"/>
        </w:rPr>
        <w:t>Liste</w:t>
      </w:r>
      <w:r w:rsidR="00C725D7">
        <w:rPr>
          <w:rFonts w:cs="FrankfurtGothicC"/>
          <w:sz w:val="24"/>
          <w:szCs w:val="24"/>
        </w:rPr>
        <w:t>n</w:t>
      </w:r>
      <w:r>
        <w:rPr>
          <w:rFonts w:cs="FrankfurtGothicC"/>
          <w:sz w:val="24"/>
          <w:szCs w:val="24"/>
        </w:rPr>
        <w:t xml:space="preserve"> Falko Wenzel </w:t>
      </w:r>
      <w:proofErr w:type="spellStart"/>
      <w:r>
        <w:rPr>
          <w:rFonts w:cs="FrankfurtGothicC"/>
          <w:sz w:val="24"/>
          <w:szCs w:val="24"/>
        </w:rPr>
        <w:t>Oybin</w:t>
      </w:r>
      <w:proofErr w:type="spellEnd"/>
      <w:r w:rsidR="004023FA">
        <w:rPr>
          <w:rFonts w:cs="FrankfurtGothicC"/>
          <w:sz w:val="24"/>
          <w:szCs w:val="24"/>
        </w:rPr>
        <w:t xml:space="preserve">. </w:t>
      </w:r>
      <w:r w:rsidR="00C725D7">
        <w:rPr>
          <w:rFonts w:cs="FrankfurtGothicC"/>
          <w:sz w:val="24"/>
          <w:szCs w:val="24"/>
        </w:rPr>
        <w:t>Nr. 1, Stand Anfang 2021</w:t>
      </w:r>
      <w:r w:rsidR="004023FA">
        <w:rPr>
          <w:rFonts w:cs="FrankfurtGothicC"/>
          <w:sz w:val="24"/>
          <w:szCs w:val="24"/>
        </w:rPr>
        <w:t xml:space="preserve">, </w:t>
      </w:r>
      <w:r w:rsidR="00C725D7">
        <w:rPr>
          <w:rFonts w:cs="FrankfurtGothicC"/>
          <w:sz w:val="24"/>
          <w:szCs w:val="24"/>
        </w:rPr>
        <w:t xml:space="preserve">Nr. 2 </w:t>
      </w:r>
      <w:r w:rsidR="000C038F">
        <w:rPr>
          <w:rFonts w:cs="FrankfurtGothicC"/>
          <w:sz w:val="24"/>
          <w:szCs w:val="24"/>
        </w:rPr>
        <w:t>um</w:t>
      </w:r>
      <w:r w:rsidR="004023FA">
        <w:rPr>
          <w:rFonts w:cs="FrankfurtGothicC"/>
          <w:sz w:val="24"/>
          <w:szCs w:val="24"/>
        </w:rPr>
        <w:t xml:space="preserve"> 1</w:t>
      </w:r>
      <w:r w:rsidR="00F51B8C">
        <w:rPr>
          <w:rFonts w:cs="FrankfurtGothicC"/>
          <w:sz w:val="24"/>
          <w:szCs w:val="24"/>
        </w:rPr>
        <w:t>2</w:t>
      </w:r>
      <w:r w:rsidR="004023FA">
        <w:rPr>
          <w:rFonts w:cs="FrankfurtGothicC"/>
          <w:sz w:val="24"/>
          <w:szCs w:val="24"/>
        </w:rPr>
        <w:t xml:space="preserve"> Ergänzungen erweitert, Stand </w:t>
      </w:r>
      <w:r w:rsidR="00C725D7">
        <w:rPr>
          <w:rFonts w:cs="FrankfurtGothicC"/>
          <w:sz w:val="24"/>
          <w:szCs w:val="24"/>
        </w:rPr>
        <w:t>06.06.2021</w:t>
      </w:r>
      <w:r>
        <w:rPr>
          <w:rFonts w:cs="FrankfurtGothicC"/>
          <w:sz w:val="24"/>
          <w:szCs w:val="24"/>
        </w:rPr>
        <w:t xml:space="preserve">. </w:t>
      </w:r>
      <w:r w:rsidR="000C038F">
        <w:rPr>
          <w:rFonts w:cs="FrankfurtGothicC"/>
          <w:sz w:val="24"/>
          <w:szCs w:val="24"/>
        </w:rPr>
        <w:t>Gebietsweise fortlaufende Nummerierung, die grundsätzlich Liste Nr. 1 entstammt.</w:t>
      </w:r>
      <w:r w:rsidR="004023FA">
        <w:rPr>
          <w:rFonts w:cs="FrankfurtGothicC"/>
          <w:sz w:val="24"/>
          <w:szCs w:val="24"/>
        </w:rPr>
        <w:t xml:space="preserve"> Liste-2-Neu</w:t>
      </w:r>
      <w:r w:rsidR="000C038F">
        <w:rPr>
          <w:rFonts w:cs="FrankfurtGothicC"/>
          <w:sz w:val="24"/>
          <w:szCs w:val="24"/>
        </w:rPr>
        <w:t>objekte</w:t>
      </w:r>
      <w:r w:rsidR="004023FA">
        <w:rPr>
          <w:rFonts w:cs="FrankfurtGothicC"/>
          <w:sz w:val="24"/>
          <w:szCs w:val="24"/>
        </w:rPr>
        <w:t xml:space="preserve"> tragen die dortige Nummer plus </w:t>
      </w:r>
      <w:r w:rsidR="000C038F">
        <w:rPr>
          <w:rFonts w:cs="FrankfurtGothicC"/>
          <w:sz w:val="24"/>
          <w:szCs w:val="24"/>
        </w:rPr>
        <w:t xml:space="preserve">jeweils </w:t>
      </w:r>
      <w:r w:rsidR="004023FA">
        <w:rPr>
          <w:rFonts w:cs="FrankfurtGothicC"/>
          <w:sz w:val="24"/>
          <w:szCs w:val="24"/>
        </w:rPr>
        <w:t xml:space="preserve">400. </w:t>
      </w:r>
      <w:r>
        <w:rPr>
          <w:rFonts w:cs="FrankfurtGothicC"/>
          <w:sz w:val="24"/>
          <w:szCs w:val="24"/>
        </w:rPr>
        <w:t xml:space="preserve">Gebiet </w:t>
      </w:r>
      <w:r w:rsidR="004023FA">
        <w:rPr>
          <w:rFonts w:cs="FrankfurtGothicC"/>
          <w:sz w:val="24"/>
          <w:szCs w:val="24"/>
        </w:rPr>
        <w:t xml:space="preserve">je </w:t>
      </w:r>
      <w:r>
        <w:rPr>
          <w:rFonts w:cs="FrankfurtGothicC"/>
          <w:sz w:val="24"/>
          <w:szCs w:val="24"/>
        </w:rPr>
        <w:t xml:space="preserve">mit einem Buchstaben vorangestellt. </w:t>
      </w:r>
      <w:r w:rsidR="000C038F">
        <w:rPr>
          <w:rFonts w:cs="FrankfurtGothicC"/>
          <w:sz w:val="24"/>
          <w:szCs w:val="24"/>
        </w:rPr>
        <w:t>Da</w:t>
      </w:r>
      <w:r>
        <w:rPr>
          <w:rFonts w:cs="FrankfurtGothicC"/>
          <w:sz w:val="24"/>
          <w:szCs w:val="24"/>
        </w:rPr>
        <w:t xml:space="preserve"> </w:t>
      </w:r>
      <w:r w:rsidR="004023FA">
        <w:rPr>
          <w:rFonts w:cs="FrankfurtGothicC"/>
          <w:sz w:val="24"/>
          <w:szCs w:val="24"/>
        </w:rPr>
        <w:t xml:space="preserve">bei </w:t>
      </w:r>
      <w:r>
        <w:rPr>
          <w:rFonts w:cs="FrankfurtGothicC"/>
          <w:sz w:val="24"/>
          <w:szCs w:val="24"/>
        </w:rPr>
        <w:t xml:space="preserve">Wenzel zwei Gebiete mit „W“ beginnen (Waltersdorf und Weißbachtal), </w:t>
      </w:r>
      <w:r w:rsidR="000C038F">
        <w:rPr>
          <w:rFonts w:cs="FrankfurtGothicC"/>
          <w:sz w:val="24"/>
          <w:szCs w:val="24"/>
        </w:rPr>
        <w:t xml:space="preserve">wird </w:t>
      </w:r>
      <w:r>
        <w:rPr>
          <w:rFonts w:cs="FrankfurtGothicC"/>
          <w:sz w:val="24"/>
          <w:szCs w:val="24"/>
        </w:rPr>
        <w:t>Waltersdorf</w:t>
      </w:r>
      <w:r w:rsidR="000C038F">
        <w:rPr>
          <w:rFonts w:cs="FrankfurtGothicC"/>
          <w:sz w:val="24"/>
          <w:szCs w:val="24"/>
        </w:rPr>
        <w:t xml:space="preserve"> </w:t>
      </w:r>
      <w:r w:rsidR="00F51B8C">
        <w:rPr>
          <w:rFonts w:cs="FrankfurtGothicC"/>
          <w:sz w:val="24"/>
          <w:szCs w:val="24"/>
        </w:rPr>
        <w:t xml:space="preserve">mit </w:t>
      </w:r>
      <w:r>
        <w:rPr>
          <w:rFonts w:cs="FrankfurtGothicC"/>
          <w:sz w:val="24"/>
          <w:szCs w:val="24"/>
        </w:rPr>
        <w:t xml:space="preserve">L wie Lausche </w:t>
      </w:r>
      <w:r w:rsidR="000C038F">
        <w:rPr>
          <w:rFonts w:cs="FrankfurtGothicC"/>
          <w:sz w:val="24"/>
          <w:szCs w:val="24"/>
        </w:rPr>
        <w:t>be</w:t>
      </w:r>
      <w:r w:rsidR="00F51B8C">
        <w:rPr>
          <w:rFonts w:cs="FrankfurtGothicC"/>
          <w:sz w:val="24"/>
          <w:szCs w:val="24"/>
        </w:rPr>
        <w:t>zeichnet</w:t>
      </w:r>
      <w:r w:rsidR="000C038F">
        <w:rPr>
          <w:rFonts w:cs="FrankfurtGothicC"/>
          <w:sz w:val="24"/>
          <w:szCs w:val="24"/>
        </w:rPr>
        <w:t xml:space="preserve">. </w:t>
      </w:r>
      <w:r>
        <w:rPr>
          <w:rFonts w:cs="FrankfurtGothicC"/>
          <w:sz w:val="24"/>
          <w:szCs w:val="24"/>
        </w:rPr>
        <w:t xml:space="preserve">A=Außerhalb. </w:t>
      </w:r>
      <w:r w:rsidR="0046371F">
        <w:rPr>
          <w:rFonts w:cs="FrankfurtGothicC"/>
          <w:sz w:val="24"/>
          <w:szCs w:val="24"/>
        </w:rPr>
        <w:t>L</w:t>
      </w:r>
      <w:r>
        <w:rPr>
          <w:rFonts w:cs="FrankfurtGothicC"/>
          <w:sz w:val="24"/>
          <w:szCs w:val="24"/>
        </w:rPr>
        <w:t xml:space="preserve">iste </w:t>
      </w:r>
      <w:r w:rsidR="00C725D7">
        <w:rPr>
          <w:rFonts w:cs="FrankfurtGothicC"/>
          <w:sz w:val="24"/>
          <w:szCs w:val="24"/>
        </w:rPr>
        <w:t xml:space="preserve">1 </w:t>
      </w:r>
      <w:r w:rsidR="0046371F">
        <w:rPr>
          <w:rFonts w:cs="FrankfurtGothicC"/>
          <w:sz w:val="24"/>
          <w:szCs w:val="24"/>
        </w:rPr>
        <w:t xml:space="preserve">führt </w:t>
      </w:r>
      <w:r>
        <w:rPr>
          <w:rFonts w:cs="FrankfurtGothicC"/>
          <w:sz w:val="24"/>
          <w:szCs w:val="24"/>
        </w:rPr>
        <w:t xml:space="preserve">fünf </w:t>
      </w:r>
      <w:r w:rsidR="0046371F">
        <w:rPr>
          <w:rFonts w:cs="FrankfurtGothicC"/>
          <w:sz w:val="24"/>
          <w:szCs w:val="24"/>
        </w:rPr>
        <w:t>Eintragungsfarben</w:t>
      </w:r>
      <w:r>
        <w:rPr>
          <w:rFonts w:cs="FrankfurtGothicC"/>
          <w:sz w:val="24"/>
          <w:szCs w:val="24"/>
        </w:rPr>
        <w:t>, wobei rot „regulär</w:t>
      </w:r>
      <w:r w:rsidR="000C038F">
        <w:rPr>
          <w:rFonts w:cs="FrankfurtGothicC"/>
          <w:sz w:val="24"/>
          <w:szCs w:val="24"/>
        </w:rPr>
        <w:t>e</w:t>
      </w:r>
      <w:r>
        <w:rPr>
          <w:rFonts w:cs="FrankfurtGothicC"/>
          <w:sz w:val="24"/>
          <w:szCs w:val="24"/>
        </w:rPr>
        <w:t xml:space="preserve">“ </w:t>
      </w:r>
      <w:r w:rsidR="000C038F">
        <w:rPr>
          <w:rFonts w:cs="FrankfurtGothicC"/>
          <w:sz w:val="24"/>
          <w:szCs w:val="24"/>
        </w:rPr>
        <w:t xml:space="preserve">Einträge kennzeichnet. </w:t>
      </w:r>
      <w:r w:rsidR="004023FA">
        <w:rPr>
          <w:rFonts w:cs="FrankfurtGothicC"/>
          <w:sz w:val="24"/>
          <w:szCs w:val="24"/>
        </w:rPr>
        <w:t>Es gibt folgende Farbkennzeichnungen:</w:t>
      </w:r>
      <w:r>
        <w:rPr>
          <w:rFonts w:cs="FrankfurtGothicC"/>
          <w:sz w:val="24"/>
          <w:szCs w:val="24"/>
        </w:rPr>
        <w:t xml:space="preserve"> </w:t>
      </w:r>
    </w:p>
    <w:p w14:paraId="7691E0EB" w14:textId="77777777" w:rsidR="00836755" w:rsidRDefault="00836755" w:rsidP="00836755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</w:p>
    <w:p w14:paraId="556E9EC4" w14:textId="39979D29" w:rsidR="00836755" w:rsidRPr="009944CC" w:rsidRDefault="0046371F" w:rsidP="0083675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FrankfurtGothicC"/>
          <w:sz w:val="24"/>
          <w:szCs w:val="24"/>
        </w:rPr>
      </w:pPr>
      <w:r>
        <w:rPr>
          <w:rFonts w:cs="FrankfurtGothicC"/>
          <w:sz w:val="24"/>
          <w:szCs w:val="24"/>
        </w:rPr>
        <w:t xml:space="preserve">• </w:t>
      </w:r>
      <w:r w:rsidR="00836755">
        <w:rPr>
          <w:rFonts w:cs="FrankfurtGothicC"/>
          <w:sz w:val="24"/>
          <w:szCs w:val="24"/>
        </w:rPr>
        <w:t xml:space="preserve">-r </w:t>
      </w:r>
      <w:r w:rsidR="00836755">
        <w:rPr>
          <w:rFonts w:cs="FrankfurtGothicC"/>
          <w:sz w:val="24"/>
          <w:szCs w:val="24"/>
        </w:rPr>
        <w:tab/>
        <w:t>=</w:t>
      </w:r>
      <w:r w:rsidR="00836755">
        <w:rPr>
          <w:rFonts w:cs="FrankfurtGothicC"/>
          <w:sz w:val="24"/>
          <w:szCs w:val="24"/>
        </w:rPr>
        <w:tab/>
      </w:r>
      <w:r w:rsidR="00836755" w:rsidRPr="00D1453C">
        <w:rPr>
          <w:rFonts w:cs="FrankfurtGothicC"/>
          <w:sz w:val="24"/>
          <w:szCs w:val="24"/>
          <w:u w:val="single"/>
        </w:rPr>
        <w:t>r</w:t>
      </w:r>
      <w:r w:rsidR="00836755">
        <w:rPr>
          <w:rFonts w:cs="FrankfurtGothicC"/>
          <w:sz w:val="24"/>
          <w:szCs w:val="24"/>
        </w:rPr>
        <w:t>ot, überwiegende („reguläre“) Zuordnung</w:t>
      </w:r>
    </w:p>
    <w:p w14:paraId="0FCDA7BD" w14:textId="0E51967A" w:rsidR="00836755" w:rsidRDefault="0046371F" w:rsidP="0083675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FrankfurtGothicC"/>
          <w:sz w:val="24"/>
          <w:szCs w:val="24"/>
        </w:rPr>
      </w:pPr>
      <w:r>
        <w:rPr>
          <w:rFonts w:cs="FrankfurtGothicC"/>
          <w:sz w:val="24"/>
          <w:szCs w:val="24"/>
        </w:rPr>
        <w:t xml:space="preserve">• </w:t>
      </w:r>
      <w:r w:rsidR="00836755">
        <w:rPr>
          <w:rFonts w:cs="FrankfurtGothicC"/>
          <w:sz w:val="24"/>
          <w:szCs w:val="24"/>
        </w:rPr>
        <w:t xml:space="preserve">-g </w:t>
      </w:r>
      <w:r w:rsidR="00836755">
        <w:rPr>
          <w:rFonts w:cs="FrankfurtGothicC"/>
          <w:sz w:val="24"/>
          <w:szCs w:val="24"/>
        </w:rPr>
        <w:tab/>
        <w:t>=</w:t>
      </w:r>
      <w:r w:rsidR="00836755">
        <w:rPr>
          <w:rFonts w:cs="FrankfurtGothicC"/>
          <w:sz w:val="24"/>
          <w:szCs w:val="24"/>
        </w:rPr>
        <w:tab/>
      </w:r>
      <w:r w:rsidR="00836755" w:rsidRPr="00D1453C">
        <w:rPr>
          <w:rFonts w:cs="FrankfurtGothicC"/>
          <w:sz w:val="24"/>
          <w:szCs w:val="24"/>
          <w:u w:val="single"/>
        </w:rPr>
        <w:t>g</w:t>
      </w:r>
      <w:r w:rsidR="00836755">
        <w:rPr>
          <w:rFonts w:cs="FrankfurtGothicC"/>
          <w:sz w:val="24"/>
          <w:szCs w:val="24"/>
        </w:rPr>
        <w:t xml:space="preserve">rün (dunkelgrün), </w:t>
      </w:r>
    </w:p>
    <w:p w14:paraId="5FA8ABAA" w14:textId="76160F44" w:rsidR="00836755" w:rsidRDefault="0046371F" w:rsidP="0083675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FrankfurtGothicC"/>
          <w:sz w:val="24"/>
          <w:szCs w:val="24"/>
        </w:rPr>
      </w:pPr>
      <w:r>
        <w:rPr>
          <w:rFonts w:cs="FrankfurtGothicC"/>
          <w:sz w:val="24"/>
          <w:szCs w:val="24"/>
        </w:rPr>
        <w:t xml:space="preserve">• </w:t>
      </w:r>
      <w:r w:rsidR="00836755">
        <w:rPr>
          <w:rFonts w:cs="FrankfurtGothicC"/>
          <w:sz w:val="24"/>
          <w:szCs w:val="24"/>
        </w:rPr>
        <w:t>-o</w:t>
      </w:r>
      <w:r w:rsidR="00836755">
        <w:rPr>
          <w:rFonts w:cs="FrankfurtGothicC"/>
          <w:sz w:val="24"/>
          <w:szCs w:val="24"/>
        </w:rPr>
        <w:tab/>
        <w:t>=</w:t>
      </w:r>
      <w:r w:rsidR="00836755">
        <w:rPr>
          <w:rFonts w:cs="FrankfurtGothicC"/>
          <w:sz w:val="24"/>
          <w:szCs w:val="24"/>
        </w:rPr>
        <w:tab/>
      </w:r>
      <w:r w:rsidR="00836755" w:rsidRPr="00D1453C">
        <w:rPr>
          <w:rFonts w:cs="FrankfurtGothicC"/>
          <w:sz w:val="24"/>
          <w:szCs w:val="24"/>
          <w:u w:val="single"/>
        </w:rPr>
        <w:t>o</w:t>
      </w:r>
      <w:r w:rsidR="00836755">
        <w:rPr>
          <w:rFonts w:cs="FrankfurtGothicC"/>
          <w:sz w:val="24"/>
          <w:szCs w:val="24"/>
        </w:rPr>
        <w:t>livgrün(hellgrün),</w:t>
      </w:r>
    </w:p>
    <w:p w14:paraId="64CE86D3" w14:textId="124C6D9F" w:rsidR="00836755" w:rsidRDefault="0046371F" w:rsidP="0083675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FrankfurtGothicC"/>
          <w:sz w:val="24"/>
          <w:szCs w:val="24"/>
        </w:rPr>
      </w:pPr>
      <w:r>
        <w:rPr>
          <w:rFonts w:cs="FrankfurtGothicC"/>
          <w:sz w:val="24"/>
          <w:szCs w:val="24"/>
        </w:rPr>
        <w:t xml:space="preserve">• </w:t>
      </w:r>
      <w:r w:rsidR="00836755">
        <w:rPr>
          <w:rFonts w:cs="FrankfurtGothicC"/>
          <w:sz w:val="24"/>
          <w:szCs w:val="24"/>
        </w:rPr>
        <w:t xml:space="preserve">-t </w:t>
      </w:r>
      <w:r w:rsidR="00836755">
        <w:rPr>
          <w:rFonts w:cs="FrankfurtGothicC"/>
          <w:sz w:val="24"/>
          <w:szCs w:val="24"/>
        </w:rPr>
        <w:tab/>
        <w:t>=</w:t>
      </w:r>
      <w:r w:rsidR="00836755">
        <w:rPr>
          <w:rFonts w:cs="FrankfurtGothicC"/>
          <w:sz w:val="24"/>
          <w:szCs w:val="24"/>
        </w:rPr>
        <w:tab/>
      </w:r>
      <w:r w:rsidR="00836755" w:rsidRPr="00D1453C">
        <w:rPr>
          <w:rFonts w:cs="FrankfurtGothicC"/>
          <w:sz w:val="24"/>
          <w:szCs w:val="24"/>
          <w:u w:val="single"/>
        </w:rPr>
        <w:t>t</w:t>
      </w:r>
      <w:r w:rsidR="00836755">
        <w:rPr>
          <w:rFonts w:cs="FrankfurtGothicC"/>
          <w:sz w:val="24"/>
          <w:szCs w:val="24"/>
        </w:rPr>
        <w:t>ürkis (blaugrün),</w:t>
      </w:r>
    </w:p>
    <w:p w14:paraId="62174656" w14:textId="1858C653" w:rsidR="00836755" w:rsidRDefault="0046371F" w:rsidP="0083675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FrankfurtGothicC"/>
          <w:sz w:val="24"/>
          <w:szCs w:val="24"/>
        </w:rPr>
      </w:pPr>
      <w:r>
        <w:rPr>
          <w:rFonts w:cs="FrankfurtGothicC"/>
          <w:sz w:val="24"/>
          <w:szCs w:val="24"/>
        </w:rPr>
        <w:t xml:space="preserve">• </w:t>
      </w:r>
      <w:r w:rsidR="00836755">
        <w:rPr>
          <w:rFonts w:cs="FrankfurtGothicC"/>
          <w:sz w:val="24"/>
          <w:szCs w:val="24"/>
        </w:rPr>
        <w:t>-b</w:t>
      </w:r>
      <w:r w:rsidR="00836755">
        <w:rPr>
          <w:rFonts w:cs="FrankfurtGothicC"/>
          <w:sz w:val="24"/>
          <w:szCs w:val="24"/>
        </w:rPr>
        <w:tab/>
        <w:t>=</w:t>
      </w:r>
      <w:r w:rsidR="00836755">
        <w:rPr>
          <w:rFonts w:cs="FrankfurtGothicC"/>
          <w:sz w:val="24"/>
          <w:szCs w:val="24"/>
        </w:rPr>
        <w:tab/>
      </w:r>
      <w:r w:rsidR="00836755" w:rsidRPr="00D1453C">
        <w:rPr>
          <w:rFonts w:cs="FrankfurtGothicC"/>
          <w:sz w:val="24"/>
          <w:szCs w:val="24"/>
          <w:u w:val="single"/>
        </w:rPr>
        <w:t>b</w:t>
      </w:r>
      <w:r w:rsidR="00836755">
        <w:rPr>
          <w:rFonts w:cs="FrankfurtGothicC"/>
          <w:sz w:val="24"/>
          <w:szCs w:val="24"/>
        </w:rPr>
        <w:t>raun.</w:t>
      </w:r>
    </w:p>
    <w:p w14:paraId="20BD0DBD" w14:textId="0FC4BCE4" w:rsidR="0046371F" w:rsidRDefault="0046371F" w:rsidP="0046371F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</w:p>
    <w:p w14:paraId="05349118" w14:textId="79CC696C" w:rsidR="00DA62F7" w:rsidRDefault="00812689" w:rsidP="00DA62F7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r>
        <w:rPr>
          <w:rFonts w:cs="FrankfurtGothicC"/>
          <w:b/>
          <w:bCs/>
          <w:color w:val="833C0B" w:themeColor="accent2" w:themeShade="80"/>
          <w:sz w:val="24"/>
          <w:szCs w:val="24"/>
        </w:rPr>
        <w:t>3.</w:t>
      </w:r>
      <w:r w:rsidR="00836755">
        <w:rPr>
          <w:rFonts w:cs="FrankfurtGothicC"/>
          <w:b/>
          <w:bCs/>
          <w:color w:val="833C0B" w:themeColor="accent2" w:themeShade="80"/>
          <w:sz w:val="24"/>
          <w:szCs w:val="24"/>
        </w:rPr>
        <w:t>9</w:t>
      </w:r>
      <w:r w:rsidR="003A556A" w:rsidRPr="008B02D9">
        <w:rPr>
          <w:rFonts w:cs="FrankfurtGothicC"/>
          <w:b/>
          <w:bCs/>
          <w:color w:val="833C0B" w:themeColor="accent2" w:themeShade="80"/>
          <w:sz w:val="24"/>
          <w:szCs w:val="24"/>
        </w:rPr>
        <w:t xml:space="preserve"> TM2021</w:t>
      </w:r>
      <w:r w:rsidR="003A556A" w:rsidRPr="00417B71">
        <w:rPr>
          <w:rFonts w:cs="FrankfurtGothicC"/>
          <w:b/>
          <w:bCs/>
          <w:sz w:val="24"/>
          <w:szCs w:val="24"/>
        </w:rPr>
        <w:t>:</w:t>
      </w:r>
      <w:r w:rsidR="00417B71" w:rsidRPr="00417B71">
        <w:rPr>
          <w:rFonts w:cs="FrankfurtGothicC"/>
          <w:b/>
          <w:bCs/>
          <w:sz w:val="24"/>
          <w:szCs w:val="24"/>
        </w:rPr>
        <w:t xml:space="preserve"> </w:t>
      </w:r>
      <w:r w:rsidR="00417B71">
        <w:rPr>
          <w:rFonts w:cs="FrankfurtGothicC"/>
          <w:sz w:val="24"/>
          <w:szCs w:val="24"/>
        </w:rPr>
        <w:t xml:space="preserve">Kletterführer Jacob </w:t>
      </w:r>
      <w:proofErr w:type="spellStart"/>
      <w:r w:rsidR="00417B71">
        <w:rPr>
          <w:rFonts w:cs="FrankfurtGothicC"/>
          <w:sz w:val="24"/>
          <w:szCs w:val="24"/>
        </w:rPr>
        <w:t>Trültzsch</w:t>
      </w:r>
      <w:proofErr w:type="spellEnd"/>
      <w:r w:rsidR="00C94017">
        <w:rPr>
          <w:rFonts w:cs="FrankfurtGothicC"/>
          <w:sz w:val="24"/>
          <w:szCs w:val="24"/>
        </w:rPr>
        <w:t xml:space="preserve"> und Michael Bellmann </w:t>
      </w:r>
      <w:r w:rsidR="00417B71">
        <w:rPr>
          <w:rFonts w:cs="FrankfurtGothicC"/>
          <w:sz w:val="24"/>
          <w:szCs w:val="24"/>
        </w:rPr>
        <w:t>2021</w:t>
      </w:r>
      <w:r w:rsidR="00C94017">
        <w:rPr>
          <w:rFonts w:cs="FrankfurtGothicC"/>
          <w:sz w:val="24"/>
          <w:szCs w:val="24"/>
        </w:rPr>
        <w:t xml:space="preserve">. </w:t>
      </w:r>
      <w:r w:rsidR="00E15E78">
        <w:rPr>
          <w:rFonts w:cs="FrankfurtGothicC"/>
          <w:sz w:val="24"/>
          <w:szCs w:val="24"/>
        </w:rPr>
        <w:t xml:space="preserve">Schema „O06“ = Gipfel </w:t>
      </w:r>
      <w:proofErr w:type="spellStart"/>
      <w:r w:rsidR="00E15E78">
        <w:rPr>
          <w:rFonts w:cs="FrankfurtGothicC"/>
          <w:sz w:val="24"/>
          <w:szCs w:val="24"/>
        </w:rPr>
        <w:t>Oybin</w:t>
      </w:r>
      <w:proofErr w:type="spellEnd"/>
      <w:r w:rsidR="00E15E78">
        <w:rPr>
          <w:rFonts w:cs="FrankfurtGothicC"/>
          <w:sz w:val="24"/>
          <w:szCs w:val="24"/>
        </w:rPr>
        <w:t xml:space="preserve"> 6. </w:t>
      </w:r>
      <w:r w:rsidR="00C94017">
        <w:rPr>
          <w:rFonts w:cs="FrankfurtGothicC"/>
          <w:sz w:val="24"/>
          <w:szCs w:val="24"/>
        </w:rPr>
        <w:t xml:space="preserve">TM2021 stimmt </w:t>
      </w:r>
      <w:r w:rsidR="00D85195">
        <w:rPr>
          <w:rFonts w:cs="FrankfurtGothicC"/>
          <w:sz w:val="24"/>
          <w:szCs w:val="24"/>
        </w:rPr>
        <w:t xml:space="preserve">über weite Strecken (jedoch nicht sämtlich) </w:t>
      </w:r>
      <w:r w:rsidR="00C94017">
        <w:rPr>
          <w:rFonts w:cs="FrankfurtGothicC"/>
          <w:sz w:val="24"/>
          <w:szCs w:val="24"/>
        </w:rPr>
        <w:t xml:space="preserve">mit AA2017 überein. </w:t>
      </w:r>
      <w:r w:rsidR="00BC691F">
        <w:rPr>
          <w:rFonts w:cs="FrankfurtGothicC"/>
          <w:sz w:val="24"/>
          <w:szCs w:val="24"/>
        </w:rPr>
        <w:t xml:space="preserve">Weiterhin </w:t>
      </w:r>
      <w:r w:rsidR="00E16F14">
        <w:rPr>
          <w:rFonts w:cs="FrankfurtGothicC"/>
          <w:sz w:val="24"/>
          <w:szCs w:val="24"/>
        </w:rPr>
        <w:t xml:space="preserve">führt </w:t>
      </w:r>
      <w:proofErr w:type="spellStart"/>
      <w:r w:rsidR="00E15E78">
        <w:rPr>
          <w:rFonts w:cs="FrankfurtGothicC"/>
          <w:sz w:val="24"/>
          <w:szCs w:val="24"/>
        </w:rPr>
        <w:t>T</w:t>
      </w:r>
      <w:r w:rsidR="00DA62F7">
        <w:rPr>
          <w:rFonts w:cs="FrankfurtGothicC"/>
          <w:sz w:val="24"/>
          <w:szCs w:val="24"/>
        </w:rPr>
        <w:t>rültzsch</w:t>
      </w:r>
      <w:proofErr w:type="spellEnd"/>
      <w:r w:rsidR="00E16F14">
        <w:rPr>
          <w:rFonts w:cs="FrankfurtGothicC"/>
          <w:sz w:val="24"/>
          <w:szCs w:val="24"/>
        </w:rPr>
        <w:t xml:space="preserve"> Subalternziele mit </w:t>
      </w:r>
      <w:r w:rsidR="00DA62F7">
        <w:rPr>
          <w:rFonts w:cs="FrankfurtGothicC"/>
          <w:sz w:val="24"/>
          <w:szCs w:val="24"/>
        </w:rPr>
        <w:t xml:space="preserve">Ortsnamenabkürzungen à la </w:t>
      </w:r>
      <w:r w:rsidR="00836755">
        <w:rPr>
          <w:rFonts w:cs="FrankfurtGothicC"/>
          <w:sz w:val="24"/>
          <w:szCs w:val="24"/>
        </w:rPr>
        <w:t>„</w:t>
      </w:r>
      <w:r w:rsidR="00DA62F7">
        <w:rPr>
          <w:rFonts w:cs="FrankfurtGothicC"/>
          <w:sz w:val="24"/>
          <w:szCs w:val="24"/>
        </w:rPr>
        <w:t>BD</w:t>
      </w:r>
      <w:r w:rsidR="00836755">
        <w:rPr>
          <w:rFonts w:cs="FrankfurtGothicC"/>
          <w:sz w:val="24"/>
          <w:szCs w:val="24"/>
        </w:rPr>
        <w:t>“</w:t>
      </w:r>
      <w:r w:rsidR="00DA62F7">
        <w:rPr>
          <w:rFonts w:cs="FrankfurtGothicC"/>
          <w:sz w:val="24"/>
          <w:szCs w:val="24"/>
        </w:rPr>
        <w:t>=Bierdeckel</w:t>
      </w:r>
      <w:r w:rsidR="00E16F14">
        <w:rPr>
          <w:rFonts w:cs="FrankfurtGothicC"/>
          <w:sz w:val="24"/>
          <w:szCs w:val="24"/>
        </w:rPr>
        <w:t>. D</w:t>
      </w:r>
      <w:r w:rsidR="00E15E78">
        <w:rPr>
          <w:rFonts w:cs="FrankfurtGothicC"/>
          <w:sz w:val="24"/>
          <w:szCs w:val="24"/>
        </w:rPr>
        <w:t xml:space="preserve">iese </w:t>
      </w:r>
      <w:r w:rsidR="00F51B8C">
        <w:rPr>
          <w:rFonts w:cs="FrankfurtGothicC"/>
          <w:sz w:val="24"/>
          <w:szCs w:val="24"/>
        </w:rPr>
        <w:t>i</w:t>
      </w:r>
      <w:r w:rsidR="00836755">
        <w:rPr>
          <w:rFonts w:cs="FrankfurtGothicC"/>
          <w:sz w:val="24"/>
          <w:szCs w:val="24"/>
        </w:rPr>
        <w:t xml:space="preserve">n „»«“. Der </w:t>
      </w:r>
      <w:proofErr w:type="spellStart"/>
      <w:r w:rsidR="00836755">
        <w:rPr>
          <w:rFonts w:cs="FrankfurtGothicC"/>
          <w:sz w:val="24"/>
          <w:szCs w:val="24"/>
        </w:rPr>
        <w:t>Trültzsch</w:t>
      </w:r>
      <w:proofErr w:type="spellEnd"/>
      <w:r w:rsidR="00836755">
        <w:rPr>
          <w:rFonts w:cs="FrankfurtGothicC"/>
          <w:sz w:val="24"/>
          <w:szCs w:val="24"/>
        </w:rPr>
        <w:t xml:space="preserve">-Führer hat einen weitgehend offiziellen Charakter und </w:t>
      </w:r>
      <w:r w:rsidR="00F51B8C">
        <w:rPr>
          <w:rFonts w:cs="FrankfurtGothicC"/>
          <w:sz w:val="24"/>
          <w:szCs w:val="24"/>
        </w:rPr>
        <w:t>ist</w:t>
      </w:r>
      <w:r w:rsidR="00836755">
        <w:rPr>
          <w:rFonts w:cs="FrankfurtGothicC"/>
          <w:sz w:val="24"/>
          <w:szCs w:val="24"/>
        </w:rPr>
        <w:t xml:space="preserve"> im Zweifelsfall </w:t>
      </w:r>
      <w:r w:rsidR="00F51B8C">
        <w:rPr>
          <w:rFonts w:cs="FrankfurtGothicC"/>
          <w:sz w:val="24"/>
          <w:szCs w:val="24"/>
        </w:rPr>
        <w:t>maßgeblich</w:t>
      </w:r>
      <w:r w:rsidR="00836755">
        <w:rPr>
          <w:rFonts w:cs="FrankfurtGothicC"/>
          <w:sz w:val="24"/>
          <w:szCs w:val="24"/>
        </w:rPr>
        <w:t xml:space="preserve">. </w:t>
      </w:r>
    </w:p>
    <w:p w14:paraId="25D43F08" w14:textId="5A82D286" w:rsidR="00863AD9" w:rsidRDefault="00863AD9" w:rsidP="00DA62F7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</w:p>
    <w:p w14:paraId="2AA696FD" w14:textId="5A07C8B9" w:rsidR="00C87131" w:rsidRPr="00071FF2" w:rsidRDefault="00812689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r>
        <w:rPr>
          <w:rFonts w:cs="FrankfurtGothicC"/>
          <w:b/>
          <w:color w:val="833C0B" w:themeColor="accent2" w:themeShade="80"/>
          <w:sz w:val="24"/>
          <w:szCs w:val="24"/>
        </w:rPr>
        <w:t>3.</w:t>
      </w:r>
      <w:r w:rsidR="00863AD9">
        <w:rPr>
          <w:rFonts w:cs="FrankfurtGothicC"/>
          <w:b/>
          <w:color w:val="833C0B" w:themeColor="accent2" w:themeShade="80"/>
          <w:sz w:val="24"/>
          <w:szCs w:val="24"/>
        </w:rPr>
        <w:t>10</w:t>
      </w:r>
      <w:r w:rsidR="00667FBC" w:rsidRPr="008B02D9">
        <w:rPr>
          <w:rFonts w:cs="FrankfurtGothicC"/>
          <w:b/>
          <w:color w:val="833C0B" w:themeColor="accent2" w:themeShade="80"/>
          <w:sz w:val="24"/>
          <w:szCs w:val="24"/>
        </w:rPr>
        <w:t xml:space="preserve"> </w:t>
      </w:r>
      <w:r w:rsidR="00667FBC" w:rsidRPr="008B02D9">
        <w:rPr>
          <w:rFonts w:cs="FrankfurtGothicC"/>
          <w:b/>
          <w:bCs/>
          <w:color w:val="833C0B" w:themeColor="accent2" w:themeShade="80"/>
          <w:sz w:val="24"/>
          <w:szCs w:val="24"/>
        </w:rPr>
        <w:t>M</w:t>
      </w:r>
      <w:r w:rsidR="00F229B8" w:rsidRPr="008B02D9">
        <w:rPr>
          <w:rFonts w:cs="FrankfurtGothicC"/>
          <w:b/>
          <w:bCs/>
          <w:color w:val="833C0B" w:themeColor="accent2" w:themeShade="80"/>
          <w:sz w:val="24"/>
          <w:szCs w:val="24"/>
        </w:rPr>
        <w:t>UENDLICH</w:t>
      </w:r>
      <w:r w:rsidR="00667FBC" w:rsidRPr="008B02D9">
        <w:rPr>
          <w:rFonts w:cs="FrankfurtGothicC"/>
          <w:color w:val="833C0B" w:themeColor="accent2" w:themeShade="80"/>
          <w:sz w:val="24"/>
          <w:szCs w:val="24"/>
        </w:rPr>
        <w:t>:</w:t>
      </w:r>
      <w:r w:rsidR="00667FBC" w:rsidRPr="00071FF2">
        <w:rPr>
          <w:rFonts w:cs="FrankfurtGothicC"/>
          <w:sz w:val="24"/>
          <w:szCs w:val="24"/>
        </w:rPr>
        <w:t xml:space="preserve"> </w:t>
      </w:r>
      <w:r w:rsidR="00777B09">
        <w:rPr>
          <w:rFonts w:cs="FrankfurtGothicC"/>
          <w:sz w:val="24"/>
          <w:szCs w:val="24"/>
        </w:rPr>
        <w:t>S</w:t>
      </w:r>
      <w:r>
        <w:rPr>
          <w:rFonts w:cs="FrankfurtGothicC"/>
          <w:sz w:val="24"/>
          <w:szCs w:val="24"/>
        </w:rPr>
        <w:t>ummarische Z</w:t>
      </w:r>
      <w:r w:rsidR="00667FBC" w:rsidRPr="00071FF2">
        <w:rPr>
          <w:rFonts w:cs="FrankfurtGothicC"/>
          <w:sz w:val="24"/>
          <w:szCs w:val="24"/>
        </w:rPr>
        <w:t xml:space="preserve">usammenfassung von persönlich mitgeteilten Typ-Empfehlungen, insbesondere </w:t>
      </w:r>
      <w:r w:rsidR="00AE3909">
        <w:rPr>
          <w:rFonts w:cs="FrankfurtGothicC"/>
          <w:sz w:val="24"/>
          <w:szCs w:val="24"/>
        </w:rPr>
        <w:t xml:space="preserve">unter Nutzung des </w:t>
      </w:r>
      <w:r w:rsidR="00667FBC" w:rsidRPr="00071FF2">
        <w:rPr>
          <w:rFonts w:cs="FrankfurtGothicC"/>
          <w:sz w:val="24"/>
          <w:szCs w:val="24"/>
        </w:rPr>
        <w:t xml:space="preserve">Kletterführers </w:t>
      </w:r>
      <w:proofErr w:type="spellStart"/>
      <w:r w:rsidR="00667FBC" w:rsidRPr="00071FF2">
        <w:rPr>
          <w:rFonts w:cs="FrankfurtGothicC"/>
          <w:sz w:val="24"/>
          <w:szCs w:val="24"/>
        </w:rPr>
        <w:t>Clausnitzer</w:t>
      </w:r>
      <w:proofErr w:type="spellEnd"/>
      <w:r w:rsidR="00667FBC" w:rsidRPr="00071FF2">
        <w:rPr>
          <w:rFonts w:cs="FrankfurtGothicC"/>
          <w:sz w:val="24"/>
          <w:szCs w:val="24"/>
        </w:rPr>
        <w:t xml:space="preserve"> 1983. </w:t>
      </w:r>
    </w:p>
    <w:p w14:paraId="53FB39A8" w14:textId="058BA1E0" w:rsidR="00AE3909" w:rsidRDefault="00667FBC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r w:rsidRPr="00071FF2">
        <w:rPr>
          <w:rFonts w:cs="FrankfurtGothicC"/>
          <w:sz w:val="24"/>
          <w:szCs w:val="24"/>
        </w:rPr>
        <w:t>G=Gipfel, ON=Ortsname, x=</w:t>
      </w:r>
      <w:r w:rsidR="00E15E78">
        <w:rPr>
          <w:rFonts w:cs="FrankfurtGothicC"/>
          <w:sz w:val="24"/>
          <w:szCs w:val="24"/>
        </w:rPr>
        <w:t>sonstiges</w:t>
      </w:r>
      <w:r w:rsidR="00F51B8C">
        <w:rPr>
          <w:rFonts w:cs="FrankfurtGothicC"/>
          <w:sz w:val="24"/>
          <w:szCs w:val="24"/>
        </w:rPr>
        <w:t>, bevorzugt zu streichendes</w:t>
      </w:r>
      <w:r w:rsidRPr="00071FF2">
        <w:rPr>
          <w:rFonts w:cs="FrankfurtGothicC"/>
          <w:sz w:val="24"/>
          <w:szCs w:val="24"/>
        </w:rPr>
        <w:t xml:space="preserve"> Kletterobjekt. </w:t>
      </w:r>
    </w:p>
    <w:p w14:paraId="67DFC263" w14:textId="77777777" w:rsidR="00AE3909" w:rsidRDefault="00667FBC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r w:rsidRPr="00071FF2">
        <w:rPr>
          <w:rFonts w:cs="FrankfurtGothicC"/>
          <w:sz w:val="24"/>
          <w:szCs w:val="24"/>
        </w:rPr>
        <w:t xml:space="preserve">Mehrfach mitgeteilte Empfehlungen sind mehrfach aufgeführt, z. B. GGG=dreimal als Gipfel empfohlen, </w:t>
      </w:r>
      <w:proofErr w:type="spellStart"/>
      <w:r w:rsidRPr="00071FF2">
        <w:rPr>
          <w:rFonts w:cs="FrankfurtGothicC"/>
          <w:sz w:val="24"/>
          <w:szCs w:val="24"/>
        </w:rPr>
        <w:t>ONx</w:t>
      </w:r>
      <w:proofErr w:type="spellEnd"/>
      <w:r w:rsidRPr="00071FF2">
        <w:rPr>
          <w:rFonts w:cs="FrankfurtGothicC"/>
          <w:sz w:val="24"/>
          <w:szCs w:val="24"/>
        </w:rPr>
        <w:t xml:space="preserve"> einmal Ortsname, einmal streichen empfohlen. </w:t>
      </w:r>
    </w:p>
    <w:p w14:paraId="0E314070" w14:textId="5B1A7749" w:rsidR="00AE3909" w:rsidRDefault="00AE3909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r>
        <w:rPr>
          <w:rFonts w:cs="FrankfurtGothicC"/>
          <w:sz w:val="24"/>
          <w:szCs w:val="24"/>
        </w:rPr>
        <w:t xml:space="preserve">Für auf Grund der Empfehlungen neu aufgenommene Gipfel wurde eine Signatur </w:t>
      </w:r>
      <w:r w:rsidR="00C94017">
        <w:rPr>
          <w:rFonts w:cs="FrankfurtGothicC"/>
          <w:sz w:val="24"/>
          <w:szCs w:val="24"/>
        </w:rPr>
        <w:t xml:space="preserve">mit Urban-Gebietsbezeichnungen </w:t>
      </w:r>
      <w:r>
        <w:rPr>
          <w:rFonts w:cs="FrankfurtGothicC"/>
          <w:sz w:val="24"/>
          <w:szCs w:val="24"/>
        </w:rPr>
        <w:t>vergeben</w:t>
      </w:r>
      <w:r w:rsidR="00C94017">
        <w:rPr>
          <w:rFonts w:cs="FrankfurtGothicC"/>
          <w:sz w:val="24"/>
          <w:szCs w:val="24"/>
        </w:rPr>
        <w:t xml:space="preserve">, Zählung mit fortlaufendem </w:t>
      </w:r>
      <w:proofErr w:type="spellStart"/>
      <w:r w:rsidR="00C94017">
        <w:rPr>
          <w:rFonts w:cs="FrankfurtGothicC"/>
          <w:sz w:val="24"/>
          <w:szCs w:val="24"/>
        </w:rPr>
        <w:t>Alphabetsbuchstaben</w:t>
      </w:r>
      <w:proofErr w:type="spellEnd"/>
      <w:r w:rsidR="00C94017">
        <w:rPr>
          <w:rFonts w:cs="FrankfurtGothicC"/>
          <w:sz w:val="24"/>
          <w:szCs w:val="24"/>
        </w:rPr>
        <w:t xml:space="preserve">, </w:t>
      </w:r>
    </w:p>
    <w:p w14:paraId="1281AE74" w14:textId="617FAAF1" w:rsidR="00667FBC" w:rsidRDefault="00AE3909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r>
        <w:rPr>
          <w:rFonts w:cs="FrankfurtGothicC"/>
          <w:sz w:val="24"/>
          <w:szCs w:val="24"/>
        </w:rPr>
        <w:t xml:space="preserve">z. B. </w:t>
      </w:r>
      <w:r w:rsidR="00C94017">
        <w:rPr>
          <w:rFonts w:cs="FrankfurtGothicC"/>
          <w:sz w:val="24"/>
          <w:szCs w:val="24"/>
        </w:rPr>
        <w:t>„</w:t>
      </w:r>
      <w:proofErr w:type="spellStart"/>
      <w:r>
        <w:rPr>
          <w:rFonts w:cs="FrankfurtGothicC"/>
          <w:sz w:val="24"/>
          <w:szCs w:val="24"/>
        </w:rPr>
        <w:t>AmA</w:t>
      </w:r>
      <w:proofErr w:type="spellEnd"/>
      <w:r w:rsidR="00C94017">
        <w:rPr>
          <w:rFonts w:cs="FrankfurtGothicC"/>
          <w:sz w:val="24"/>
          <w:szCs w:val="24"/>
        </w:rPr>
        <w:t xml:space="preserve">“ … </w:t>
      </w:r>
      <w:r>
        <w:rPr>
          <w:rFonts w:cs="FrankfurtGothicC"/>
          <w:sz w:val="24"/>
          <w:szCs w:val="24"/>
        </w:rPr>
        <w:t>Ameisenberg, lfd. Nr. 1</w:t>
      </w:r>
      <w:r w:rsidR="00C94017">
        <w:rPr>
          <w:rFonts w:cs="FrankfurtGothicC"/>
          <w:sz w:val="24"/>
          <w:szCs w:val="24"/>
        </w:rPr>
        <w:t>; „</w:t>
      </w:r>
      <w:proofErr w:type="spellStart"/>
      <w:r>
        <w:rPr>
          <w:rFonts w:cs="FrankfurtGothicC"/>
          <w:sz w:val="24"/>
          <w:szCs w:val="24"/>
        </w:rPr>
        <w:t>FgB</w:t>
      </w:r>
      <w:proofErr w:type="spellEnd"/>
      <w:r w:rsidR="00C94017">
        <w:rPr>
          <w:rFonts w:cs="FrankfurtGothicC"/>
          <w:sz w:val="24"/>
          <w:szCs w:val="24"/>
        </w:rPr>
        <w:t xml:space="preserve">“ … </w:t>
      </w:r>
      <w:r>
        <w:rPr>
          <w:rFonts w:cs="FrankfurtGothicC"/>
          <w:sz w:val="24"/>
          <w:szCs w:val="24"/>
        </w:rPr>
        <w:t>Felsengasse, lfd. Nr. 2</w:t>
      </w:r>
    </w:p>
    <w:p w14:paraId="140E6099" w14:textId="5E038C0A" w:rsidR="00AE3909" w:rsidRDefault="00AE3909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</w:p>
    <w:p w14:paraId="253FE934" w14:textId="77777777" w:rsidR="0046371F" w:rsidRDefault="0046371F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b/>
          <w:bCs/>
          <w:color w:val="00B050"/>
          <w:sz w:val="24"/>
          <w:szCs w:val="24"/>
        </w:rPr>
      </w:pPr>
    </w:p>
    <w:p w14:paraId="21097C3E" w14:textId="77777777" w:rsidR="00F51B8C" w:rsidRDefault="00F51B8C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b/>
          <w:bCs/>
          <w:color w:val="00B050"/>
          <w:sz w:val="24"/>
          <w:szCs w:val="24"/>
        </w:rPr>
      </w:pPr>
    </w:p>
    <w:p w14:paraId="300656C3" w14:textId="77777777" w:rsidR="00F51B8C" w:rsidRDefault="00F51B8C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b/>
          <w:bCs/>
          <w:color w:val="00B050"/>
          <w:sz w:val="24"/>
          <w:szCs w:val="24"/>
        </w:rPr>
      </w:pPr>
    </w:p>
    <w:p w14:paraId="492049A1" w14:textId="03F02D4B" w:rsidR="00812689" w:rsidRPr="00D44C43" w:rsidRDefault="00812689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b/>
          <w:bCs/>
          <w:color w:val="00B050"/>
          <w:sz w:val="24"/>
          <w:szCs w:val="24"/>
        </w:rPr>
      </w:pPr>
      <w:r w:rsidRPr="00D44C43">
        <w:rPr>
          <w:rFonts w:cs="FrankfurtGothicC"/>
          <w:b/>
          <w:bCs/>
          <w:color w:val="00B050"/>
          <w:sz w:val="24"/>
          <w:szCs w:val="24"/>
        </w:rPr>
        <w:lastRenderedPageBreak/>
        <w:t>4. Anmerkungen</w:t>
      </w:r>
    </w:p>
    <w:p w14:paraId="29DD2278" w14:textId="77777777" w:rsidR="00812689" w:rsidRPr="00071FF2" w:rsidRDefault="00812689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</w:p>
    <w:p w14:paraId="68000076" w14:textId="77777777" w:rsidR="00F51B8C" w:rsidRDefault="00812689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r w:rsidRPr="00D44C43">
        <w:rPr>
          <w:rFonts w:cs="FrankfurtGothicC"/>
          <w:b/>
          <w:color w:val="00B050"/>
          <w:sz w:val="24"/>
          <w:szCs w:val="24"/>
        </w:rPr>
        <w:t>4.1</w:t>
      </w:r>
      <w:r w:rsidR="00667FBC" w:rsidRPr="00D44C43">
        <w:rPr>
          <w:rFonts w:cs="FrankfurtGothicC"/>
          <w:b/>
          <w:color w:val="00B050"/>
          <w:sz w:val="24"/>
          <w:szCs w:val="24"/>
        </w:rPr>
        <w:t xml:space="preserve"> </w:t>
      </w:r>
      <w:r w:rsidR="00667FBC" w:rsidRPr="00D44C43">
        <w:rPr>
          <w:rFonts w:cs="FrankfurtGothicC"/>
          <w:b/>
          <w:bCs/>
          <w:color w:val="00B050"/>
          <w:sz w:val="24"/>
          <w:szCs w:val="24"/>
        </w:rPr>
        <w:t>A</w:t>
      </w:r>
      <w:r w:rsidR="00F229B8" w:rsidRPr="00D44C43">
        <w:rPr>
          <w:rFonts w:cs="FrankfurtGothicC"/>
          <w:b/>
          <w:bCs/>
          <w:color w:val="00B050"/>
          <w:sz w:val="24"/>
          <w:szCs w:val="24"/>
        </w:rPr>
        <w:t>NMERKUNGEN</w:t>
      </w:r>
      <w:r w:rsidR="00667FBC" w:rsidRPr="00D44C43">
        <w:rPr>
          <w:rFonts w:cs="FrankfurtGothicC"/>
          <w:b/>
          <w:color w:val="00B050"/>
          <w:sz w:val="24"/>
          <w:szCs w:val="24"/>
        </w:rPr>
        <w:t>:</w:t>
      </w:r>
      <w:r w:rsidR="00667FBC" w:rsidRPr="00F65FB4">
        <w:rPr>
          <w:rFonts w:cs="FrankfurtGothicC"/>
          <w:b/>
          <w:sz w:val="24"/>
          <w:szCs w:val="24"/>
        </w:rPr>
        <w:t xml:space="preserve"> </w:t>
      </w:r>
      <w:r w:rsidR="00667FBC" w:rsidRPr="00071FF2">
        <w:rPr>
          <w:rFonts w:cs="FrankfurtGothicC"/>
          <w:sz w:val="24"/>
          <w:szCs w:val="24"/>
        </w:rPr>
        <w:t>Sonstige Informatio</w:t>
      </w:r>
      <w:r w:rsidR="00F65FB4">
        <w:rPr>
          <w:rFonts w:cs="FrankfurtGothicC"/>
          <w:sz w:val="24"/>
          <w:szCs w:val="24"/>
        </w:rPr>
        <w:t>ne</w:t>
      </w:r>
      <w:r w:rsidR="00667FBC" w:rsidRPr="00071FF2">
        <w:rPr>
          <w:rFonts w:cs="FrankfurtGothicC"/>
          <w:sz w:val="24"/>
          <w:szCs w:val="24"/>
        </w:rPr>
        <w:t>n</w:t>
      </w:r>
      <w:r w:rsidR="00E15E78">
        <w:rPr>
          <w:rFonts w:cs="FrankfurtGothicC"/>
          <w:sz w:val="24"/>
          <w:szCs w:val="24"/>
        </w:rPr>
        <w:t>.</w:t>
      </w:r>
      <w:r w:rsidR="00BC691F">
        <w:rPr>
          <w:rFonts w:cs="FrankfurtGothicC"/>
          <w:sz w:val="24"/>
          <w:szCs w:val="24"/>
        </w:rPr>
        <w:t xml:space="preserve"> </w:t>
      </w:r>
      <w:r w:rsidR="00D86032">
        <w:rPr>
          <w:rFonts w:cs="FrankfurtGothicC"/>
          <w:sz w:val="24"/>
          <w:szCs w:val="24"/>
        </w:rPr>
        <w:t xml:space="preserve">Insbesondere Hinweise, wenn ein Eintrag mehrere synonyme Namen aufweist. </w:t>
      </w:r>
    </w:p>
    <w:p w14:paraId="281E5A85" w14:textId="77777777" w:rsidR="00F51B8C" w:rsidRDefault="00F51B8C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</w:p>
    <w:p w14:paraId="5A1D0211" w14:textId="2F835FDB" w:rsidR="00D86032" w:rsidRDefault="00836755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r>
        <w:rPr>
          <w:rFonts w:cs="FrankfurtGothicC"/>
          <w:sz w:val="24"/>
          <w:szCs w:val="24"/>
        </w:rPr>
        <w:t xml:space="preserve">Dann werden </w:t>
      </w:r>
      <w:r w:rsidR="00D86032">
        <w:rPr>
          <w:rFonts w:cs="FrankfurtGothicC"/>
          <w:sz w:val="24"/>
          <w:szCs w:val="24"/>
        </w:rPr>
        <w:t>Haupteinträge, Nebeneinträge (Verweise), sowie Schreibvarianten</w:t>
      </w:r>
      <w:r>
        <w:rPr>
          <w:rFonts w:cs="FrankfurtGothicC"/>
          <w:sz w:val="24"/>
          <w:szCs w:val="24"/>
        </w:rPr>
        <w:t xml:space="preserve"> wie folgt unterschieden</w:t>
      </w:r>
      <w:r w:rsidR="00D86032">
        <w:rPr>
          <w:rFonts w:cs="FrankfurtGothicC"/>
          <w:sz w:val="24"/>
          <w:szCs w:val="24"/>
        </w:rPr>
        <w:t>:</w:t>
      </w:r>
      <w:r w:rsidR="00C94017">
        <w:rPr>
          <w:rFonts w:cs="FrankfurtGothicC"/>
          <w:sz w:val="24"/>
          <w:szCs w:val="24"/>
        </w:rPr>
        <w:t xml:space="preserve"> </w:t>
      </w:r>
    </w:p>
    <w:p w14:paraId="659C21FF" w14:textId="77777777" w:rsidR="00D86032" w:rsidRDefault="00D86032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</w:p>
    <w:p w14:paraId="5E90954D" w14:textId="404661FE" w:rsidR="00D86032" w:rsidRDefault="00D86032" w:rsidP="00D8603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FrankfurtGothicC"/>
          <w:sz w:val="24"/>
          <w:szCs w:val="24"/>
        </w:rPr>
      </w:pPr>
      <w:r>
        <w:rPr>
          <w:rFonts w:cs="FrankfurtGothicC"/>
          <w:sz w:val="24"/>
          <w:szCs w:val="24"/>
        </w:rPr>
        <w:t>• „</w:t>
      </w:r>
      <w:r w:rsidR="00C94017">
        <w:rPr>
          <w:rFonts w:cs="FrankfurtGothicC"/>
          <w:sz w:val="24"/>
          <w:szCs w:val="24"/>
        </w:rPr>
        <w:t>auch:</w:t>
      </w:r>
      <w:r>
        <w:rPr>
          <w:rFonts w:cs="FrankfurtGothicC"/>
          <w:sz w:val="24"/>
          <w:szCs w:val="24"/>
        </w:rPr>
        <w:t>“</w:t>
      </w:r>
      <w:r w:rsidR="00C94017">
        <w:rPr>
          <w:rFonts w:cs="FrankfurtGothicC"/>
          <w:sz w:val="24"/>
          <w:szCs w:val="24"/>
        </w:rPr>
        <w:t xml:space="preserve"> </w:t>
      </w:r>
      <w:proofErr w:type="spellStart"/>
      <w:r w:rsidR="00C94017">
        <w:rPr>
          <w:rFonts w:cs="FrankfurtGothicC"/>
          <w:sz w:val="24"/>
          <w:szCs w:val="24"/>
        </w:rPr>
        <w:t>verzeigert</w:t>
      </w:r>
      <w:proofErr w:type="spellEnd"/>
      <w:r w:rsidR="00C94017">
        <w:rPr>
          <w:rFonts w:cs="FrankfurtGothicC"/>
          <w:sz w:val="24"/>
          <w:szCs w:val="24"/>
        </w:rPr>
        <w:t xml:space="preserve"> einen Haupteintrag mit einem </w:t>
      </w:r>
      <w:r w:rsidR="00836755">
        <w:rPr>
          <w:rFonts w:cs="FrankfurtGothicC"/>
          <w:sz w:val="24"/>
          <w:szCs w:val="24"/>
        </w:rPr>
        <w:t>Nebeneintrag vom Typ Verweis.</w:t>
      </w:r>
    </w:p>
    <w:p w14:paraId="30553F9C" w14:textId="672A2C48" w:rsidR="00D86032" w:rsidRDefault="00D86032" w:rsidP="00D8603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cs="FrankfurtGothicC"/>
          <w:sz w:val="24"/>
          <w:szCs w:val="24"/>
        </w:rPr>
      </w:pPr>
      <w:r>
        <w:rPr>
          <w:rFonts w:cs="FrankfurtGothicC"/>
          <w:sz w:val="24"/>
          <w:szCs w:val="24"/>
        </w:rPr>
        <w:t>• „svw.“ ist die dazugehörige R</w:t>
      </w:r>
      <w:r w:rsidR="00C94017">
        <w:rPr>
          <w:rFonts w:cs="FrankfurtGothicC"/>
          <w:sz w:val="24"/>
          <w:szCs w:val="24"/>
        </w:rPr>
        <w:t>ückver</w:t>
      </w:r>
      <w:r>
        <w:rPr>
          <w:rFonts w:cs="FrankfurtGothicC"/>
          <w:sz w:val="24"/>
          <w:szCs w:val="24"/>
        </w:rPr>
        <w:t>weisung</w:t>
      </w:r>
      <w:r w:rsidR="00C94017">
        <w:rPr>
          <w:rFonts w:cs="FrankfurtGothicC"/>
          <w:sz w:val="24"/>
          <w:szCs w:val="24"/>
        </w:rPr>
        <w:t xml:space="preserve"> </w:t>
      </w:r>
      <w:r>
        <w:rPr>
          <w:rFonts w:cs="FrankfurtGothicC"/>
          <w:sz w:val="24"/>
          <w:szCs w:val="24"/>
        </w:rPr>
        <w:t>des</w:t>
      </w:r>
      <w:r w:rsidR="00C94017">
        <w:rPr>
          <w:rFonts w:cs="FrankfurtGothicC"/>
          <w:sz w:val="24"/>
          <w:szCs w:val="24"/>
        </w:rPr>
        <w:t xml:space="preserve"> Verweis</w:t>
      </w:r>
      <w:r>
        <w:rPr>
          <w:rFonts w:cs="FrankfurtGothicC"/>
          <w:sz w:val="24"/>
          <w:szCs w:val="24"/>
        </w:rPr>
        <w:t>es</w:t>
      </w:r>
      <w:r w:rsidR="00C94017">
        <w:rPr>
          <w:rFonts w:cs="FrankfurtGothicC"/>
          <w:sz w:val="24"/>
          <w:szCs w:val="24"/>
        </w:rPr>
        <w:t xml:space="preserve"> </w:t>
      </w:r>
      <w:r w:rsidR="00D44C43">
        <w:rPr>
          <w:rFonts w:cs="FrankfurtGothicC"/>
          <w:sz w:val="24"/>
          <w:szCs w:val="24"/>
        </w:rPr>
        <w:t xml:space="preserve">auf </w:t>
      </w:r>
      <w:r>
        <w:rPr>
          <w:rFonts w:cs="FrankfurtGothicC"/>
          <w:sz w:val="24"/>
          <w:szCs w:val="24"/>
        </w:rPr>
        <w:t xml:space="preserve">den </w:t>
      </w:r>
      <w:r w:rsidR="00D44C43">
        <w:rPr>
          <w:rFonts w:cs="FrankfurtGothicC"/>
          <w:sz w:val="24"/>
          <w:szCs w:val="24"/>
        </w:rPr>
        <w:t>Haupteintrag</w:t>
      </w:r>
      <w:r w:rsidR="00836755">
        <w:rPr>
          <w:rFonts w:cs="FrankfurtGothicC"/>
          <w:sz w:val="24"/>
          <w:szCs w:val="24"/>
        </w:rPr>
        <w:t>.</w:t>
      </w:r>
      <w:r w:rsidR="00D44C43">
        <w:rPr>
          <w:rFonts w:cs="FrankfurtGothicC"/>
          <w:sz w:val="24"/>
          <w:szCs w:val="24"/>
        </w:rPr>
        <w:t xml:space="preserve"> </w:t>
      </w:r>
    </w:p>
    <w:p w14:paraId="2AD7A10F" w14:textId="6CB5C722" w:rsidR="00D86032" w:rsidRDefault="00D86032" w:rsidP="00D86032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cs="FrankfurtGothicC"/>
          <w:sz w:val="24"/>
          <w:szCs w:val="24"/>
        </w:rPr>
      </w:pPr>
      <w:r>
        <w:rPr>
          <w:rFonts w:cs="FrankfurtGothicC"/>
          <w:sz w:val="24"/>
          <w:szCs w:val="24"/>
        </w:rPr>
        <w:t xml:space="preserve">• „oder:“ zeigt eine Schreibvariante </w:t>
      </w:r>
      <w:r w:rsidR="00E329C2">
        <w:rPr>
          <w:rFonts w:cs="FrankfurtGothicC"/>
          <w:sz w:val="24"/>
          <w:szCs w:val="24"/>
        </w:rPr>
        <w:t xml:space="preserve">ohne gesonderten Verweiseintrag </w:t>
      </w:r>
      <w:r>
        <w:rPr>
          <w:rFonts w:cs="FrankfurtGothicC"/>
          <w:sz w:val="24"/>
          <w:szCs w:val="24"/>
        </w:rPr>
        <w:t>an. Das ist oft bei sehr ähnlichen Namen der Fal</w:t>
      </w:r>
      <w:r w:rsidR="00E329C2">
        <w:rPr>
          <w:rFonts w:cs="FrankfurtGothicC"/>
          <w:sz w:val="24"/>
          <w:szCs w:val="24"/>
        </w:rPr>
        <w:t>l</w:t>
      </w:r>
      <w:r>
        <w:rPr>
          <w:rFonts w:cs="FrankfurtGothicC"/>
          <w:sz w:val="24"/>
          <w:szCs w:val="24"/>
        </w:rPr>
        <w:t xml:space="preserve"> </w:t>
      </w:r>
      <w:r w:rsidR="00E329C2">
        <w:rPr>
          <w:rFonts w:cs="FrankfurtGothicC"/>
          <w:sz w:val="24"/>
          <w:szCs w:val="24"/>
        </w:rPr>
        <w:t>insbesondere, wenn diese alphabetisch (fast) gleich sortiert werden, z. B. Rübezahls Sessel/</w:t>
      </w:r>
      <w:proofErr w:type="spellStart"/>
      <w:r w:rsidR="00E329C2">
        <w:rPr>
          <w:rFonts w:cs="FrankfurtGothicC"/>
          <w:sz w:val="24"/>
          <w:szCs w:val="24"/>
        </w:rPr>
        <w:t>Rübezahlsessel</w:t>
      </w:r>
      <w:proofErr w:type="spellEnd"/>
      <w:r w:rsidR="00E329C2">
        <w:rPr>
          <w:rFonts w:cs="FrankfurtGothicC"/>
          <w:sz w:val="24"/>
          <w:szCs w:val="24"/>
        </w:rPr>
        <w:t>.</w:t>
      </w:r>
    </w:p>
    <w:p w14:paraId="0483E737" w14:textId="7E3B395F" w:rsidR="00F51B8C" w:rsidRDefault="00F51B8C" w:rsidP="00F51B8C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</w:p>
    <w:p w14:paraId="4114FD1A" w14:textId="43FCB092" w:rsidR="00F51B8C" w:rsidRDefault="00F51B8C" w:rsidP="00F51B8C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</w:p>
    <w:p w14:paraId="500EAD80" w14:textId="5E22E6E2" w:rsidR="00F51B8C" w:rsidRDefault="00F51B8C" w:rsidP="00F51B8C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</w:p>
    <w:p w14:paraId="7C004EB4" w14:textId="77777777" w:rsidR="00F51B8C" w:rsidRDefault="00F51B8C" w:rsidP="00F51B8C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</w:p>
    <w:p w14:paraId="4A152FCF" w14:textId="77777777" w:rsidR="00F51B8C" w:rsidRDefault="00F51B8C" w:rsidP="00F51B8C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</w:p>
    <w:p w14:paraId="2846D9F1" w14:textId="21C06AA6" w:rsidR="00667FBC" w:rsidRPr="00C13C22" w:rsidRDefault="00DC59AF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b/>
          <w:iCs/>
          <w:sz w:val="28"/>
          <w:szCs w:val="28"/>
        </w:rPr>
      </w:pPr>
      <w:r>
        <w:rPr>
          <w:rFonts w:cs="FrankfurtGothicC"/>
          <w:b/>
          <w:iCs/>
          <w:sz w:val="28"/>
          <w:szCs w:val="28"/>
        </w:rPr>
        <w:t>Chronik</w:t>
      </w:r>
    </w:p>
    <w:p w14:paraId="4123BDDB" w14:textId="77777777" w:rsidR="00667FBC" w:rsidRPr="00C13C22" w:rsidRDefault="00667FBC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i/>
          <w:iCs/>
          <w:sz w:val="24"/>
          <w:szCs w:val="24"/>
        </w:rPr>
      </w:pPr>
    </w:p>
    <w:p w14:paraId="13374318" w14:textId="77777777" w:rsidR="00667FBC" w:rsidRPr="00071FF2" w:rsidRDefault="00667FBC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i/>
          <w:iCs/>
          <w:sz w:val="24"/>
          <w:szCs w:val="24"/>
        </w:rPr>
      </w:pPr>
      <w:r w:rsidRPr="00071FF2">
        <w:rPr>
          <w:rFonts w:cs="FrankfurtGothicC"/>
          <w:b/>
          <w:bCs/>
          <w:sz w:val="24"/>
          <w:szCs w:val="24"/>
        </w:rPr>
        <w:t>20.05.1996:</w:t>
      </w:r>
      <w:r w:rsidRPr="00071FF2">
        <w:rPr>
          <w:rFonts w:cs="FrankfurtGothicC"/>
          <w:sz w:val="24"/>
          <w:szCs w:val="24"/>
        </w:rPr>
        <w:t xml:space="preserve"> Erstausgabe 261 Eintragungen</w:t>
      </w:r>
      <w:r w:rsidRPr="00071FF2">
        <w:rPr>
          <w:rFonts w:cs="FrankfurtGothicC"/>
          <w:i/>
          <w:iCs/>
          <w:sz w:val="24"/>
          <w:szCs w:val="24"/>
        </w:rPr>
        <w:t xml:space="preserve"> </w:t>
      </w:r>
    </w:p>
    <w:p w14:paraId="4A159C9A" w14:textId="7D3E38F9" w:rsidR="00667FBC" w:rsidRPr="00071FF2" w:rsidRDefault="00667FBC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r w:rsidRPr="00071FF2">
        <w:rPr>
          <w:rFonts w:cs="FrankfurtGothicC"/>
          <w:b/>
          <w:bCs/>
          <w:sz w:val="24"/>
          <w:szCs w:val="24"/>
        </w:rPr>
        <w:t>26.06.1996:</w:t>
      </w:r>
      <w:r w:rsidRPr="00071FF2">
        <w:rPr>
          <w:rFonts w:cs="FrankfurtGothicC"/>
          <w:sz w:val="24"/>
          <w:szCs w:val="24"/>
        </w:rPr>
        <w:t xml:space="preserve"> </w:t>
      </w:r>
      <w:r w:rsidR="00EE4C75">
        <w:rPr>
          <w:rFonts w:cs="FrankfurtGothicC"/>
          <w:sz w:val="24"/>
          <w:szCs w:val="24"/>
        </w:rPr>
        <w:t>2.</w:t>
      </w:r>
      <w:r w:rsidRPr="00071FF2">
        <w:rPr>
          <w:rFonts w:cs="FrankfurtGothicC"/>
          <w:sz w:val="24"/>
          <w:szCs w:val="24"/>
        </w:rPr>
        <w:t xml:space="preserve"> Ausgabe, 312 Eintragungen, überwiegend nach Hinweisen von Dietmar Heinicke, u. a. betreffend den Kletterführer Schmeißer 1992. Feld Index neu eingefügt. </w:t>
      </w:r>
    </w:p>
    <w:p w14:paraId="3A259238" w14:textId="77777777" w:rsidR="00667FBC" w:rsidRPr="00071FF2" w:rsidRDefault="00667FBC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r w:rsidRPr="00071FF2">
        <w:rPr>
          <w:rFonts w:cs="FrankfurtGothicC"/>
          <w:b/>
          <w:bCs/>
          <w:sz w:val="24"/>
          <w:szCs w:val="24"/>
        </w:rPr>
        <w:t>29.06.1996:</w:t>
      </w:r>
      <w:r w:rsidRPr="00071FF2">
        <w:rPr>
          <w:rFonts w:cs="FrankfurtGothicC"/>
          <w:sz w:val="24"/>
          <w:szCs w:val="24"/>
        </w:rPr>
        <w:t xml:space="preserve"> Einzelne Nachträge, 315 Eintragungen</w:t>
      </w:r>
    </w:p>
    <w:p w14:paraId="4E6732C1" w14:textId="2BF20824" w:rsidR="00667FBC" w:rsidRPr="00071FF2" w:rsidRDefault="00667FBC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r w:rsidRPr="00071FF2">
        <w:rPr>
          <w:rFonts w:cs="FrankfurtGothicC"/>
          <w:b/>
          <w:bCs/>
          <w:sz w:val="24"/>
          <w:szCs w:val="24"/>
        </w:rPr>
        <w:t>26.08.1996:</w:t>
      </w:r>
      <w:r w:rsidRPr="00071FF2">
        <w:rPr>
          <w:rFonts w:cs="FrankfurtGothicC"/>
          <w:sz w:val="24"/>
          <w:szCs w:val="24"/>
        </w:rPr>
        <w:t xml:space="preserve"> </w:t>
      </w:r>
      <w:r w:rsidR="00EE4C75">
        <w:rPr>
          <w:rFonts w:cs="FrankfurtGothicC"/>
          <w:sz w:val="24"/>
          <w:szCs w:val="24"/>
        </w:rPr>
        <w:t>3.</w:t>
      </w:r>
      <w:r w:rsidRPr="00071FF2">
        <w:rPr>
          <w:rFonts w:cs="FrankfurtGothicC"/>
          <w:sz w:val="24"/>
          <w:szCs w:val="24"/>
        </w:rPr>
        <w:t xml:space="preserve"> Ausgabe, </w:t>
      </w:r>
      <w:proofErr w:type="spellStart"/>
      <w:r w:rsidRPr="00071FF2">
        <w:rPr>
          <w:rFonts w:cs="FrankfurtGothicC"/>
          <w:sz w:val="24"/>
          <w:szCs w:val="24"/>
        </w:rPr>
        <w:t>Clausnitzer</w:t>
      </w:r>
      <w:proofErr w:type="spellEnd"/>
      <w:r w:rsidRPr="00071FF2">
        <w:rPr>
          <w:rFonts w:cs="FrankfurtGothicC"/>
          <w:sz w:val="24"/>
          <w:szCs w:val="24"/>
        </w:rPr>
        <w:t xml:space="preserve"> 1983 durchgesehen. Dabei noch nicht verzeichnete Kletterziele durchweg als „x“. 339 Eintragungen. Feld QF83 (</w:t>
      </w:r>
      <w:proofErr w:type="gramStart"/>
      <w:r w:rsidRPr="00071FF2">
        <w:rPr>
          <w:rFonts w:cs="FrankfurtGothicC"/>
          <w:sz w:val="24"/>
          <w:szCs w:val="24"/>
        </w:rPr>
        <w:t>=„</w:t>
      </w:r>
      <w:proofErr w:type="spellStart"/>
      <w:proofErr w:type="gramEnd"/>
      <w:r w:rsidRPr="00071FF2">
        <w:rPr>
          <w:rFonts w:cs="FrankfurtGothicC"/>
          <w:sz w:val="24"/>
          <w:szCs w:val="24"/>
        </w:rPr>
        <w:t>Quackenführer</w:t>
      </w:r>
      <w:proofErr w:type="spellEnd"/>
      <w:r w:rsidRPr="00071FF2">
        <w:rPr>
          <w:rFonts w:cs="FrankfurtGothicC"/>
          <w:sz w:val="24"/>
          <w:szCs w:val="24"/>
        </w:rPr>
        <w:t xml:space="preserve"> 1983“) neu eingefügt. </w:t>
      </w:r>
    </w:p>
    <w:p w14:paraId="6812E9BB" w14:textId="77777777" w:rsidR="00667FBC" w:rsidRDefault="00667FBC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r w:rsidRPr="00071FF2">
        <w:rPr>
          <w:rFonts w:cs="FrankfurtGothicC"/>
          <w:b/>
          <w:bCs/>
          <w:sz w:val="24"/>
          <w:szCs w:val="24"/>
        </w:rPr>
        <w:t xml:space="preserve">12.12.1996: </w:t>
      </w:r>
      <w:r w:rsidRPr="00071FF2">
        <w:rPr>
          <w:rFonts w:cs="FrankfurtGothicC"/>
          <w:sz w:val="24"/>
          <w:szCs w:val="24"/>
        </w:rPr>
        <w:t>Kurze Durchsicht. 339 Eintragungen</w:t>
      </w:r>
    </w:p>
    <w:p w14:paraId="1211C288" w14:textId="24964B8C" w:rsidR="00CC4FD8" w:rsidRDefault="00CC4FD8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r w:rsidRPr="00071FF2">
        <w:rPr>
          <w:rFonts w:cs="FrankfurtGothicC"/>
          <w:b/>
          <w:sz w:val="24"/>
          <w:szCs w:val="24"/>
        </w:rPr>
        <w:t xml:space="preserve">12.10.2011: </w:t>
      </w:r>
      <w:r w:rsidR="00EE4C75">
        <w:rPr>
          <w:rFonts w:cs="FrankfurtGothicC"/>
          <w:sz w:val="24"/>
          <w:szCs w:val="24"/>
        </w:rPr>
        <w:t>4.</w:t>
      </w:r>
      <w:r w:rsidR="00403F02" w:rsidRPr="00403F02">
        <w:rPr>
          <w:rFonts w:cs="FrankfurtGothicC"/>
          <w:sz w:val="24"/>
          <w:szCs w:val="24"/>
        </w:rPr>
        <w:t xml:space="preserve"> </w:t>
      </w:r>
      <w:r w:rsidR="008E1C93">
        <w:rPr>
          <w:rFonts w:cs="FrankfurtGothicC"/>
          <w:sz w:val="24"/>
          <w:szCs w:val="24"/>
        </w:rPr>
        <w:t xml:space="preserve">(unveränderte) </w:t>
      </w:r>
      <w:r w:rsidR="00403F02" w:rsidRPr="00403F02">
        <w:rPr>
          <w:rFonts w:cs="FrankfurtGothicC"/>
          <w:sz w:val="24"/>
          <w:szCs w:val="24"/>
        </w:rPr>
        <w:t xml:space="preserve">Ausgabe. </w:t>
      </w:r>
      <w:r w:rsidR="00403F02">
        <w:rPr>
          <w:rFonts w:cs="FrankfurtGothicC"/>
          <w:sz w:val="24"/>
          <w:szCs w:val="24"/>
        </w:rPr>
        <w:t xml:space="preserve">339 Eintragungen. </w:t>
      </w:r>
      <w:r w:rsidR="00C13C22" w:rsidRPr="00403F02">
        <w:rPr>
          <w:rFonts w:cs="FrankfurtGothicC"/>
          <w:sz w:val="24"/>
          <w:szCs w:val="24"/>
        </w:rPr>
        <w:t xml:space="preserve">Dateiformat </w:t>
      </w:r>
      <w:r w:rsidR="008C0029" w:rsidRPr="00403F02">
        <w:rPr>
          <w:rFonts w:cs="FrankfurtGothicC"/>
          <w:sz w:val="24"/>
          <w:szCs w:val="24"/>
        </w:rPr>
        <w:t xml:space="preserve">mit Word/Excel 2007 von </w:t>
      </w:r>
      <w:r w:rsidR="00C13C22" w:rsidRPr="00403F02">
        <w:rPr>
          <w:rFonts w:cs="FrankfurtGothicC"/>
          <w:sz w:val="24"/>
          <w:szCs w:val="24"/>
        </w:rPr>
        <w:t xml:space="preserve">Microsoft </w:t>
      </w:r>
      <w:r w:rsidR="00071FF2" w:rsidRPr="00403F02">
        <w:rPr>
          <w:rFonts w:cs="FrankfurtGothicC"/>
          <w:sz w:val="24"/>
          <w:szCs w:val="24"/>
        </w:rPr>
        <w:t xml:space="preserve">Works </w:t>
      </w:r>
      <w:r w:rsidR="00C13C22" w:rsidRPr="00403F02">
        <w:rPr>
          <w:rFonts w:cs="FrankfurtGothicC"/>
          <w:sz w:val="24"/>
          <w:szCs w:val="24"/>
        </w:rPr>
        <w:t xml:space="preserve">4.5 für </w:t>
      </w:r>
      <w:r w:rsidR="00C13C22" w:rsidRPr="00C13C22">
        <w:rPr>
          <w:rFonts w:cs="FrankfurtGothicC"/>
          <w:sz w:val="24"/>
          <w:szCs w:val="24"/>
        </w:rPr>
        <w:t xml:space="preserve">Windows 95 </w:t>
      </w:r>
      <w:proofErr w:type="gramStart"/>
      <w:r w:rsidR="00C13C22" w:rsidRPr="00C13C22">
        <w:rPr>
          <w:rFonts w:cs="FrankfurtGothicC"/>
          <w:sz w:val="24"/>
          <w:szCs w:val="24"/>
        </w:rPr>
        <w:t>(.</w:t>
      </w:r>
      <w:proofErr w:type="spellStart"/>
      <w:r w:rsidR="00C13C22" w:rsidRPr="00C13C22">
        <w:rPr>
          <w:rFonts w:cs="FrankfurtGothicC"/>
          <w:sz w:val="24"/>
          <w:szCs w:val="24"/>
        </w:rPr>
        <w:t>wdb</w:t>
      </w:r>
      <w:proofErr w:type="spellEnd"/>
      <w:proofErr w:type="gramEnd"/>
      <w:r w:rsidR="00071FF2" w:rsidRPr="00C13C22">
        <w:rPr>
          <w:rFonts w:cs="FrankfurtGothicC"/>
          <w:sz w:val="24"/>
          <w:szCs w:val="24"/>
        </w:rPr>
        <w:t>/</w:t>
      </w:r>
      <w:r w:rsidR="00C13C22" w:rsidRPr="00C13C22">
        <w:rPr>
          <w:rFonts w:cs="FrankfurtGothicC"/>
          <w:sz w:val="24"/>
          <w:szCs w:val="24"/>
        </w:rPr>
        <w:t>.</w:t>
      </w:r>
      <w:proofErr w:type="spellStart"/>
      <w:r w:rsidR="00C13C22" w:rsidRPr="00C13C22">
        <w:rPr>
          <w:rFonts w:cs="FrankfurtGothicC"/>
          <w:sz w:val="24"/>
          <w:szCs w:val="24"/>
        </w:rPr>
        <w:t>wks</w:t>
      </w:r>
      <w:proofErr w:type="spellEnd"/>
      <w:r w:rsidR="00C13C22" w:rsidRPr="00C13C22">
        <w:rPr>
          <w:rFonts w:cs="FrankfurtGothicC"/>
          <w:sz w:val="24"/>
          <w:szCs w:val="24"/>
        </w:rPr>
        <w:t>) nach Word/Excel (1997-2003) .</w:t>
      </w:r>
      <w:proofErr w:type="spellStart"/>
      <w:r w:rsidR="00C13C22" w:rsidRPr="00C13C22">
        <w:rPr>
          <w:rFonts w:cs="FrankfurtGothicC"/>
          <w:sz w:val="24"/>
          <w:szCs w:val="24"/>
        </w:rPr>
        <w:t>doc</w:t>
      </w:r>
      <w:proofErr w:type="spellEnd"/>
      <w:r w:rsidR="00C13C22" w:rsidRPr="00C13C22">
        <w:rPr>
          <w:rFonts w:cs="FrankfurtGothicC"/>
          <w:sz w:val="24"/>
          <w:szCs w:val="24"/>
        </w:rPr>
        <w:t xml:space="preserve"> bzw. </w:t>
      </w:r>
      <w:r w:rsidR="00403F02">
        <w:rPr>
          <w:rFonts w:cs="FrankfurtGothicC"/>
          <w:sz w:val="24"/>
          <w:szCs w:val="24"/>
        </w:rPr>
        <w:t>.</w:t>
      </w:r>
      <w:proofErr w:type="spellStart"/>
      <w:r w:rsidR="00C13C22" w:rsidRPr="00C13C22">
        <w:rPr>
          <w:rFonts w:cs="FrankfurtGothicC"/>
          <w:sz w:val="24"/>
          <w:szCs w:val="24"/>
        </w:rPr>
        <w:t>xls</w:t>
      </w:r>
      <w:proofErr w:type="spellEnd"/>
      <w:r w:rsidR="00C13C22" w:rsidRPr="00C13C22">
        <w:rPr>
          <w:rFonts w:cs="FrankfurtGothicC"/>
          <w:sz w:val="24"/>
          <w:szCs w:val="24"/>
        </w:rPr>
        <w:t xml:space="preserve"> konvertiert</w:t>
      </w:r>
      <w:r w:rsidR="00C13C22">
        <w:rPr>
          <w:rFonts w:cs="FrankfurtGothicC"/>
          <w:sz w:val="24"/>
          <w:szCs w:val="24"/>
        </w:rPr>
        <w:t>.</w:t>
      </w:r>
    </w:p>
    <w:p w14:paraId="5711F72F" w14:textId="4DBCE869" w:rsidR="00DA62F7" w:rsidRDefault="00DA62F7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r w:rsidRPr="00DA62F7">
        <w:rPr>
          <w:rFonts w:cs="FrankfurtGothicC"/>
          <w:b/>
          <w:bCs/>
          <w:sz w:val="24"/>
          <w:szCs w:val="24"/>
        </w:rPr>
        <w:t>17.05.2021:</w:t>
      </w:r>
      <w:r>
        <w:rPr>
          <w:rFonts w:cs="FrankfurtGothicC"/>
          <w:sz w:val="24"/>
          <w:szCs w:val="24"/>
        </w:rPr>
        <w:t xml:space="preserve"> </w:t>
      </w:r>
      <w:r w:rsidR="00EE4C75">
        <w:rPr>
          <w:rFonts w:cs="FrankfurtGothicC"/>
          <w:sz w:val="24"/>
          <w:szCs w:val="24"/>
        </w:rPr>
        <w:t xml:space="preserve">Initial 5. Ausgabe. </w:t>
      </w:r>
      <w:r w:rsidR="00E15E78">
        <w:rPr>
          <w:rFonts w:cs="FrankfurtGothicC"/>
          <w:sz w:val="24"/>
          <w:szCs w:val="24"/>
        </w:rPr>
        <w:t>Neues Feld</w:t>
      </w:r>
      <w:r w:rsidR="00EE4C75">
        <w:rPr>
          <w:rFonts w:cs="FrankfurtGothicC"/>
          <w:sz w:val="24"/>
          <w:szCs w:val="24"/>
        </w:rPr>
        <w:t>er</w:t>
      </w:r>
      <w:r w:rsidR="00E15E78">
        <w:rPr>
          <w:rFonts w:cs="FrankfurtGothicC"/>
          <w:sz w:val="24"/>
          <w:szCs w:val="24"/>
        </w:rPr>
        <w:t xml:space="preserve"> AA2017</w:t>
      </w:r>
      <w:r w:rsidR="00D85195">
        <w:rPr>
          <w:rFonts w:cs="FrankfurtGothicC"/>
          <w:sz w:val="24"/>
          <w:szCs w:val="24"/>
        </w:rPr>
        <w:t xml:space="preserve">, </w:t>
      </w:r>
      <w:r w:rsidR="00EE4C75">
        <w:rPr>
          <w:rFonts w:cs="FrankfurtGothicC"/>
          <w:sz w:val="24"/>
          <w:szCs w:val="24"/>
        </w:rPr>
        <w:t>TM2021</w:t>
      </w:r>
      <w:r w:rsidR="00D85195">
        <w:rPr>
          <w:rFonts w:cs="FrankfurtGothicC"/>
          <w:sz w:val="24"/>
          <w:szCs w:val="24"/>
        </w:rPr>
        <w:t>, FW2021</w:t>
      </w:r>
      <w:r w:rsidR="006964C3">
        <w:rPr>
          <w:rFonts w:cs="FrankfurtGothicC"/>
          <w:sz w:val="24"/>
          <w:szCs w:val="24"/>
        </w:rPr>
        <w:t xml:space="preserve">, Einarbeitung </w:t>
      </w:r>
      <w:r w:rsidR="00836294">
        <w:rPr>
          <w:rFonts w:cs="FrankfurtGothicC"/>
          <w:sz w:val="24"/>
          <w:szCs w:val="24"/>
        </w:rPr>
        <w:t xml:space="preserve">AA2017, </w:t>
      </w:r>
      <w:r w:rsidR="006964C3">
        <w:rPr>
          <w:rFonts w:cs="FrankfurtGothicC"/>
          <w:sz w:val="24"/>
          <w:szCs w:val="24"/>
        </w:rPr>
        <w:t xml:space="preserve">Wenzel-Liste </w:t>
      </w:r>
      <w:r w:rsidR="00836294">
        <w:rPr>
          <w:rFonts w:cs="FrankfurtGothicC"/>
          <w:sz w:val="24"/>
          <w:szCs w:val="24"/>
        </w:rPr>
        <w:t>(</w:t>
      </w:r>
      <w:r w:rsidR="006964C3">
        <w:rPr>
          <w:rFonts w:cs="FrankfurtGothicC"/>
          <w:sz w:val="24"/>
          <w:szCs w:val="24"/>
        </w:rPr>
        <w:t>Nr. 1</w:t>
      </w:r>
      <w:r w:rsidR="00836294">
        <w:rPr>
          <w:rFonts w:cs="FrankfurtGothicC"/>
          <w:sz w:val="24"/>
          <w:szCs w:val="24"/>
        </w:rPr>
        <w:t>)</w:t>
      </w:r>
      <w:r w:rsidR="006964C3">
        <w:rPr>
          <w:rFonts w:cs="FrankfurtGothicC"/>
          <w:sz w:val="24"/>
          <w:szCs w:val="24"/>
        </w:rPr>
        <w:t xml:space="preserve"> und </w:t>
      </w:r>
      <w:proofErr w:type="spellStart"/>
      <w:r w:rsidR="006964C3">
        <w:rPr>
          <w:rFonts w:cs="FrankfurtGothicC"/>
          <w:sz w:val="24"/>
          <w:szCs w:val="24"/>
        </w:rPr>
        <w:t>Trültzsch</w:t>
      </w:r>
      <w:proofErr w:type="spellEnd"/>
      <w:r w:rsidR="006964C3">
        <w:rPr>
          <w:rFonts w:cs="FrankfurtGothicC"/>
          <w:sz w:val="24"/>
          <w:szCs w:val="24"/>
        </w:rPr>
        <w:t xml:space="preserve">-Manuskriptstand. </w:t>
      </w:r>
    </w:p>
    <w:p w14:paraId="4B61880E" w14:textId="646FD1BF" w:rsidR="00D85195" w:rsidRDefault="000C038F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r>
        <w:rPr>
          <w:rFonts w:cs="FrankfurtGothicC"/>
          <w:b/>
          <w:bCs/>
          <w:sz w:val="24"/>
          <w:szCs w:val="24"/>
        </w:rPr>
        <w:t>31</w:t>
      </w:r>
      <w:r w:rsidR="00D85195" w:rsidRPr="00D85195">
        <w:rPr>
          <w:rFonts w:cs="FrankfurtGothicC"/>
          <w:b/>
          <w:bCs/>
          <w:sz w:val="24"/>
          <w:szCs w:val="24"/>
        </w:rPr>
        <w:t>.0</w:t>
      </w:r>
      <w:r>
        <w:rPr>
          <w:rFonts w:cs="FrankfurtGothicC"/>
          <w:b/>
          <w:bCs/>
          <w:sz w:val="24"/>
          <w:szCs w:val="24"/>
        </w:rPr>
        <w:t>5</w:t>
      </w:r>
      <w:r w:rsidR="00D85195" w:rsidRPr="00D85195">
        <w:rPr>
          <w:rFonts w:cs="FrankfurtGothicC"/>
          <w:b/>
          <w:bCs/>
          <w:sz w:val="24"/>
          <w:szCs w:val="24"/>
        </w:rPr>
        <w:t>.2021:</w:t>
      </w:r>
      <w:r w:rsidR="00D85195">
        <w:rPr>
          <w:rFonts w:cs="FrankfurtGothicC"/>
          <w:sz w:val="24"/>
          <w:szCs w:val="24"/>
        </w:rPr>
        <w:t xml:space="preserve"> </w:t>
      </w:r>
      <w:r w:rsidR="006964C3">
        <w:rPr>
          <w:rFonts w:cs="FrankfurtGothicC"/>
          <w:sz w:val="24"/>
          <w:szCs w:val="24"/>
        </w:rPr>
        <w:t xml:space="preserve">Einarbeitung </w:t>
      </w:r>
      <w:proofErr w:type="spellStart"/>
      <w:r>
        <w:rPr>
          <w:rFonts w:cs="FrankfurtGothicC"/>
          <w:sz w:val="24"/>
          <w:szCs w:val="24"/>
        </w:rPr>
        <w:t>Trültzsch</w:t>
      </w:r>
      <w:proofErr w:type="spellEnd"/>
      <w:r>
        <w:rPr>
          <w:rFonts w:cs="FrankfurtGothicC"/>
          <w:sz w:val="24"/>
          <w:szCs w:val="24"/>
        </w:rPr>
        <w:t xml:space="preserve">-Printstand. </w:t>
      </w:r>
      <w:r w:rsidR="00836294">
        <w:rPr>
          <w:rFonts w:cs="FrankfurtGothicC"/>
          <w:sz w:val="24"/>
          <w:szCs w:val="24"/>
        </w:rPr>
        <w:t xml:space="preserve">— </w:t>
      </w:r>
      <w:r w:rsidR="00D85195">
        <w:rPr>
          <w:rFonts w:cs="FrankfurtGothicC"/>
          <w:sz w:val="24"/>
          <w:szCs w:val="24"/>
        </w:rPr>
        <w:t>5</w:t>
      </w:r>
      <w:r w:rsidR="002127AB">
        <w:rPr>
          <w:rFonts w:cs="FrankfurtGothicC"/>
          <w:sz w:val="24"/>
          <w:szCs w:val="24"/>
        </w:rPr>
        <w:t>29</w:t>
      </w:r>
      <w:r w:rsidR="00D85195">
        <w:rPr>
          <w:rFonts w:cs="FrankfurtGothicC"/>
          <w:sz w:val="24"/>
          <w:szCs w:val="24"/>
        </w:rPr>
        <w:t xml:space="preserve"> Einträge</w:t>
      </w:r>
      <w:r>
        <w:rPr>
          <w:rFonts w:cs="FrankfurtGothicC"/>
          <w:sz w:val="24"/>
          <w:szCs w:val="24"/>
        </w:rPr>
        <w:t>.</w:t>
      </w:r>
      <w:r w:rsidR="00D85195">
        <w:rPr>
          <w:rFonts w:cs="FrankfurtGothicC"/>
          <w:sz w:val="24"/>
          <w:szCs w:val="24"/>
        </w:rPr>
        <w:t xml:space="preserve"> </w:t>
      </w:r>
    </w:p>
    <w:p w14:paraId="3F61A749" w14:textId="40A5EA43" w:rsidR="000C038F" w:rsidRDefault="000C038F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r w:rsidRPr="000C038F">
        <w:rPr>
          <w:rFonts w:cs="FrankfurtGothicC"/>
          <w:b/>
          <w:bCs/>
          <w:sz w:val="24"/>
          <w:szCs w:val="24"/>
        </w:rPr>
        <w:t xml:space="preserve">06.06.2021: </w:t>
      </w:r>
      <w:r w:rsidR="006964C3">
        <w:rPr>
          <w:rFonts w:cs="FrankfurtGothicC"/>
          <w:sz w:val="24"/>
          <w:szCs w:val="24"/>
        </w:rPr>
        <w:t>Einarbeitung W</w:t>
      </w:r>
      <w:r>
        <w:rPr>
          <w:rFonts w:cs="FrankfurtGothicC"/>
          <w:sz w:val="24"/>
          <w:szCs w:val="24"/>
        </w:rPr>
        <w:t>enzel</w:t>
      </w:r>
      <w:r w:rsidR="006964C3">
        <w:rPr>
          <w:rFonts w:cs="FrankfurtGothicC"/>
          <w:sz w:val="24"/>
          <w:szCs w:val="24"/>
        </w:rPr>
        <w:t>-</w:t>
      </w:r>
      <w:r>
        <w:rPr>
          <w:rFonts w:cs="FrankfurtGothicC"/>
          <w:sz w:val="24"/>
          <w:szCs w:val="24"/>
        </w:rPr>
        <w:t xml:space="preserve">Liste </w:t>
      </w:r>
      <w:r w:rsidR="00836294">
        <w:rPr>
          <w:rFonts w:cs="FrankfurtGothicC"/>
          <w:sz w:val="24"/>
          <w:szCs w:val="24"/>
        </w:rPr>
        <w:t>(</w:t>
      </w:r>
      <w:r>
        <w:rPr>
          <w:rFonts w:cs="FrankfurtGothicC"/>
          <w:sz w:val="24"/>
          <w:szCs w:val="24"/>
        </w:rPr>
        <w:t>Nr. 2</w:t>
      </w:r>
      <w:r w:rsidR="00836294">
        <w:rPr>
          <w:rFonts w:cs="FrankfurtGothicC"/>
          <w:sz w:val="24"/>
          <w:szCs w:val="24"/>
        </w:rPr>
        <w:t>).</w:t>
      </w:r>
      <w:r w:rsidR="006964C3">
        <w:rPr>
          <w:rFonts w:cs="FrankfurtGothicC"/>
          <w:sz w:val="24"/>
          <w:szCs w:val="24"/>
        </w:rPr>
        <w:t xml:space="preserve"> </w:t>
      </w:r>
      <w:r w:rsidR="00836294">
        <w:rPr>
          <w:rFonts w:cs="FrankfurtGothicC"/>
          <w:sz w:val="24"/>
          <w:szCs w:val="24"/>
        </w:rPr>
        <w:t xml:space="preserve">— </w:t>
      </w:r>
      <w:r>
        <w:rPr>
          <w:rFonts w:cs="FrankfurtGothicC"/>
          <w:sz w:val="24"/>
          <w:szCs w:val="24"/>
        </w:rPr>
        <w:t xml:space="preserve">542 Einträge. </w:t>
      </w:r>
    </w:p>
    <w:p w14:paraId="3818E761" w14:textId="1AFF3A7D" w:rsidR="00E329C2" w:rsidRDefault="00E329C2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r w:rsidRPr="00E329C2">
        <w:rPr>
          <w:rFonts w:cs="FrankfurtGothicC"/>
          <w:b/>
          <w:bCs/>
          <w:sz w:val="24"/>
          <w:szCs w:val="24"/>
        </w:rPr>
        <w:t>28.06.2021:</w:t>
      </w:r>
      <w:r>
        <w:rPr>
          <w:rFonts w:cs="FrankfurtGothicC"/>
          <w:sz w:val="24"/>
          <w:szCs w:val="24"/>
        </w:rPr>
        <w:t xml:space="preserve"> Little Big Meppen und Bergmuseum (</w:t>
      </w:r>
      <w:proofErr w:type="spellStart"/>
      <w:r>
        <w:rPr>
          <w:rFonts w:cs="FrankfurtGothicC"/>
          <w:sz w:val="24"/>
          <w:szCs w:val="24"/>
        </w:rPr>
        <w:t>Mitt</w:t>
      </w:r>
      <w:proofErr w:type="spellEnd"/>
      <w:r>
        <w:rPr>
          <w:rFonts w:cs="FrankfurtGothicC"/>
          <w:sz w:val="24"/>
          <w:szCs w:val="24"/>
        </w:rPr>
        <w:t xml:space="preserve">. Kittel) nachgetragen, 544 Einträge. </w:t>
      </w:r>
    </w:p>
    <w:p w14:paraId="567C5ACE" w14:textId="29D7F4E3" w:rsidR="00395C11" w:rsidRDefault="00395C11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</w:p>
    <w:p w14:paraId="2C3DEC4B" w14:textId="77777777" w:rsidR="00395C11" w:rsidRDefault="00395C11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</w:p>
    <w:p w14:paraId="2A9541D0" w14:textId="17550DE0" w:rsidR="00395C11" w:rsidRPr="00071FF2" w:rsidRDefault="008E1C93" w:rsidP="00395C11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b/>
          <w:sz w:val="28"/>
          <w:szCs w:val="28"/>
        </w:rPr>
      </w:pPr>
      <w:r>
        <w:rPr>
          <w:rFonts w:cs="FrankfurtGothicC"/>
          <w:b/>
          <w:iCs/>
          <w:sz w:val="28"/>
          <w:szCs w:val="28"/>
        </w:rPr>
        <w:t>Literatur</w:t>
      </w:r>
      <w:r w:rsidR="00395C11" w:rsidRPr="00071FF2">
        <w:rPr>
          <w:rFonts w:cs="FrankfurtGothicC"/>
          <w:b/>
          <w:iCs/>
          <w:sz w:val="28"/>
          <w:szCs w:val="28"/>
        </w:rPr>
        <w:t xml:space="preserve"> </w:t>
      </w:r>
    </w:p>
    <w:p w14:paraId="3B0A97D6" w14:textId="77777777" w:rsidR="00395C11" w:rsidRPr="00CC4FD8" w:rsidRDefault="00395C11" w:rsidP="00395C11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</w:p>
    <w:p w14:paraId="6C170D65" w14:textId="77777777" w:rsidR="00EE4C75" w:rsidRDefault="00395C11" w:rsidP="00395C11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r w:rsidRPr="005A6E7F">
        <w:rPr>
          <w:rFonts w:cs="FrankfurtGothicC"/>
          <w:b/>
          <w:bCs/>
          <w:sz w:val="24"/>
          <w:szCs w:val="24"/>
        </w:rPr>
        <w:t xml:space="preserve">Kletterführer 1952: </w:t>
      </w:r>
      <w:r w:rsidRPr="00CC4FD8">
        <w:rPr>
          <w:rFonts w:cs="FrankfurtGothicC"/>
          <w:sz w:val="24"/>
          <w:szCs w:val="24"/>
        </w:rPr>
        <w:t xml:space="preserve">Bergsteiger im Zittauer </w:t>
      </w:r>
      <w:r w:rsidRPr="005A6E7F">
        <w:rPr>
          <w:rFonts w:cs="FrankfurtGothicC"/>
          <w:sz w:val="24"/>
          <w:szCs w:val="24"/>
        </w:rPr>
        <w:t>Gebirge, Ausgabe 1952. — Bearbeitet</w:t>
      </w:r>
      <w:r w:rsidRPr="00CC4FD8">
        <w:rPr>
          <w:rFonts w:cs="FrankfurtGothicC"/>
          <w:sz w:val="24"/>
          <w:szCs w:val="24"/>
        </w:rPr>
        <w:t xml:space="preserve"> von der Klettertechnischen Arbeitsgemeinschaft des Kreises Zittau.</w:t>
      </w:r>
      <w:r w:rsidR="00EE4C75">
        <w:rPr>
          <w:rFonts w:cs="FrankfurtGothicC"/>
          <w:sz w:val="24"/>
          <w:szCs w:val="24"/>
        </w:rPr>
        <w:t xml:space="preserve"> </w:t>
      </w:r>
    </w:p>
    <w:p w14:paraId="7C24C828" w14:textId="59B0BB87" w:rsidR="00395C11" w:rsidRPr="00EE4C75" w:rsidRDefault="00395C11" w:rsidP="00395C11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color w:val="0070C0"/>
          <w:sz w:val="24"/>
          <w:szCs w:val="24"/>
        </w:rPr>
      </w:pPr>
      <w:r w:rsidRPr="00EE4C75">
        <w:rPr>
          <w:rFonts w:cs="FrankfurtGothicC"/>
          <w:color w:val="0070C0"/>
          <w:sz w:val="24"/>
          <w:szCs w:val="24"/>
        </w:rPr>
        <w:t xml:space="preserve">[Mitgeteilt von D. Heinicke, =Alte Führer F1]  </w:t>
      </w:r>
    </w:p>
    <w:p w14:paraId="3650FB82" w14:textId="77777777" w:rsidR="00EE4C75" w:rsidRDefault="00395C11" w:rsidP="00395C11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r w:rsidRPr="005A6E7F">
        <w:rPr>
          <w:rFonts w:cs="FrankfurtGothicC"/>
          <w:b/>
          <w:bCs/>
          <w:sz w:val="24"/>
          <w:szCs w:val="24"/>
        </w:rPr>
        <w:t xml:space="preserve">Kletterführer 1957: </w:t>
      </w:r>
      <w:r w:rsidRPr="00284C3F">
        <w:rPr>
          <w:rFonts w:cs="FrankfurtGothicC"/>
          <w:sz w:val="24"/>
          <w:szCs w:val="24"/>
        </w:rPr>
        <w:t xml:space="preserve">Ein Kletterführer durch das Zittauer </w:t>
      </w:r>
      <w:r w:rsidRPr="005A6E7F">
        <w:rPr>
          <w:rFonts w:cs="FrankfurtGothicC"/>
          <w:sz w:val="24"/>
          <w:szCs w:val="24"/>
        </w:rPr>
        <w:t>Gebirge, 1957. — Bearbeitet und</w:t>
      </w:r>
      <w:r w:rsidRPr="00284C3F">
        <w:rPr>
          <w:rFonts w:cs="FrankfurtGothicC"/>
          <w:sz w:val="24"/>
          <w:szCs w:val="24"/>
        </w:rPr>
        <w:t xml:space="preserve"> herausgegeben von der KFK Bergsteigen des Kreises Zittau. </w:t>
      </w:r>
    </w:p>
    <w:p w14:paraId="1D23B6D6" w14:textId="4B69D659" w:rsidR="00395C11" w:rsidRPr="00EE4C75" w:rsidRDefault="00395C11" w:rsidP="00395C11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color w:val="0070C0"/>
          <w:sz w:val="24"/>
          <w:szCs w:val="24"/>
        </w:rPr>
      </w:pPr>
      <w:r w:rsidRPr="00EE4C75">
        <w:rPr>
          <w:rFonts w:cs="FrankfurtGothicC"/>
          <w:color w:val="0070C0"/>
          <w:sz w:val="24"/>
          <w:szCs w:val="24"/>
        </w:rPr>
        <w:t xml:space="preserve">[Mitgeteilt von D. Heinicke, =Alte Führer F2] </w:t>
      </w:r>
    </w:p>
    <w:p w14:paraId="430609BF" w14:textId="77777777" w:rsidR="00EE4C75" w:rsidRDefault="00395C11" w:rsidP="00395C11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r w:rsidRPr="005A6E7F">
        <w:rPr>
          <w:rFonts w:cs="FrankfurtGothicC"/>
          <w:b/>
          <w:bCs/>
          <w:sz w:val="24"/>
          <w:szCs w:val="24"/>
        </w:rPr>
        <w:t xml:space="preserve">Kletterführer 1959: </w:t>
      </w:r>
      <w:r w:rsidRPr="00CC4FD8">
        <w:rPr>
          <w:rFonts w:cs="FrankfurtGothicC"/>
          <w:sz w:val="24"/>
          <w:szCs w:val="24"/>
        </w:rPr>
        <w:t xml:space="preserve">Der Bergsteiger. Ein Kletterführer durch die deutschen Mittelgebirge, </w:t>
      </w:r>
      <w:r w:rsidRPr="00CC4FD8">
        <w:rPr>
          <w:rFonts w:cs="FrankfurtGothicC"/>
          <w:sz w:val="24"/>
          <w:szCs w:val="24"/>
        </w:rPr>
        <w:lastRenderedPageBreak/>
        <w:t xml:space="preserve">Band II, Zittauer Gebirge </w:t>
      </w:r>
      <w:proofErr w:type="gramStart"/>
      <w:r w:rsidRPr="00CC4FD8">
        <w:rPr>
          <w:rFonts w:cs="FrankfurtGothicC"/>
          <w:sz w:val="24"/>
          <w:szCs w:val="24"/>
        </w:rPr>
        <w:t>... ,</w:t>
      </w:r>
      <w:proofErr w:type="gramEnd"/>
      <w:r w:rsidRPr="00CC4FD8">
        <w:rPr>
          <w:rFonts w:cs="FrankfurtGothicC"/>
          <w:sz w:val="24"/>
          <w:szCs w:val="24"/>
        </w:rPr>
        <w:t xml:space="preserve"> </w:t>
      </w:r>
      <w:r w:rsidRPr="005A6E7F">
        <w:rPr>
          <w:rFonts w:cs="FrankfurtGothicC"/>
          <w:sz w:val="24"/>
          <w:szCs w:val="24"/>
        </w:rPr>
        <w:t>Ausgabe 1959. —</w:t>
      </w:r>
      <w:r w:rsidRPr="00CC4FD8">
        <w:rPr>
          <w:rFonts w:cs="FrankfurtGothicC"/>
          <w:sz w:val="24"/>
          <w:szCs w:val="24"/>
        </w:rPr>
        <w:t xml:space="preserve"> Herausgegeben vom DWBV, Sportverlag Berlin. </w:t>
      </w:r>
    </w:p>
    <w:p w14:paraId="2B2C286B" w14:textId="39B3D52E" w:rsidR="00395C11" w:rsidRPr="00EE4C75" w:rsidRDefault="00395C11" w:rsidP="00395C11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color w:val="0070C0"/>
          <w:sz w:val="24"/>
          <w:szCs w:val="24"/>
        </w:rPr>
      </w:pPr>
      <w:r w:rsidRPr="00EE4C75">
        <w:rPr>
          <w:rFonts w:cs="FrankfurtGothicC"/>
          <w:color w:val="0070C0"/>
          <w:sz w:val="24"/>
          <w:szCs w:val="24"/>
        </w:rPr>
        <w:t xml:space="preserve">[Mitgeteilt von D. Heinicke, =Alte Führer F3]  </w:t>
      </w:r>
    </w:p>
    <w:p w14:paraId="196E5B5E" w14:textId="77777777" w:rsidR="00EE4C75" w:rsidRDefault="00395C11" w:rsidP="00395C11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r w:rsidRPr="005A6E7F">
        <w:rPr>
          <w:rFonts w:cs="FrankfurtGothicC"/>
          <w:b/>
          <w:bCs/>
          <w:sz w:val="24"/>
          <w:szCs w:val="24"/>
        </w:rPr>
        <w:t>Kletterführer (</w:t>
      </w:r>
      <w:r>
        <w:rPr>
          <w:rFonts w:cs="FrankfurtGothicC"/>
          <w:b/>
          <w:bCs/>
          <w:sz w:val="24"/>
          <w:szCs w:val="24"/>
        </w:rPr>
        <w:t>N</w:t>
      </w:r>
      <w:r w:rsidRPr="005A6E7F">
        <w:rPr>
          <w:rFonts w:cs="FrankfurtGothicC"/>
          <w:b/>
          <w:bCs/>
          <w:sz w:val="24"/>
          <w:szCs w:val="24"/>
        </w:rPr>
        <w:t xml:space="preserve">achtrag) 1967: </w:t>
      </w:r>
      <w:r w:rsidRPr="00CC4FD8">
        <w:rPr>
          <w:rFonts w:cs="FrankfurtGothicC"/>
          <w:sz w:val="24"/>
          <w:szCs w:val="24"/>
        </w:rPr>
        <w:t>Der Bergsteiger. Ein Kletterführer durch das Zittauer Gebirge, Nachtr</w:t>
      </w:r>
      <w:r w:rsidRPr="005A6E7F">
        <w:rPr>
          <w:rFonts w:cs="FrankfurtGothicC"/>
          <w:sz w:val="24"/>
          <w:szCs w:val="24"/>
        </w:rPr>
        <w:t xml:space="preserve">ag 1967. — Bearbeitet und herausgegeben von der KFK Bergsteigen des </w:t>
      </w:r>
      <w:r w:rsidRPr="00CC4FD8">
        <w:rPr>
          <w:rFonts w:cs="FrankfurtGothicC"/>
          <w:sz w:val="24"/>
          <w:szCs w:val="24"/>
        </w:rPr>
        <w:t>Kreises Zittau</w:t>
      </w:r>
      <w:r w:rsidRPr="00284C3F">
        <w:rPr>
          <w:rFonts w:cs="FrankfurtGothicC"/>
          <w:sz w:val="24"/>
          <w:szCs w:val="24"/>
        </w:rPr>
        <w:t xml:space="preserve">. </w:t>
      </w:r>
    </w:p>
    <w:p w14:paraId="1309F4F3" w14:textId="6D0FFD1E" w:rsidR="00395C11" w:rsidRPr="00EE4C75" w:rsidRDefault="00395C11" w:rsidP="00395C11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color w:val="0070C0"/>
          <w:sz w:val="24"/>
          <w:szCs w:val="24"/>
        </w:rPr>
      </w:pPr>
      <w:r w:rsidRPr="00EE4C75">
        <w:rPr>
          <w:rFonts w:cs="FrankfurtGothicC"/>
          <w:color w:val="0070C0"/>
          <w:sz w:val="24"/>
          <w:szCs w:val="24"/>
        </w:rPr>
        <w:t xml:space="preserve">[Mitgeteilt von D. Heinicke, =Alte Führer F4] </w:t>
      </w:r>
    </w:p>
    <w:p w14:paraId="2BBF82F7" w14:textId="77777777" w:rsidR="00EE4C75" w:rsidRDefault="00395C11" w:rsidP="00395C11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proofErr w:type="spellStart"/>
      <w:r w:rsidRPr="005A6E7F">
        <w:rPr>
          <w:rFonts w:cs="FrankfurtGothicC"/>
          <w:b/>
          <w:bCs/>
          <w:sz w:val="24"/>
          <w:szCs w:val="24"/>
        </w:rPr>
        <w:t>Pankotsch</w:t>
      </w:r>
      <w:proofErr w:type="spellEnd"/>
      <w:r w:rsidRPr="005A6E7F">
        <w:rPr>
          <w:rFonts w:cs="FrankfurtGothicC"/>
          <w:b/>
          <w:bCs/>
          <w:sz w:val="24"/>
          <w:szCs w:val="24"/>
        </w:rPr>
        <w:t>,</w:t>
      </w:r>
      <w:r w:rsidRPr="00CC4FD8">
        <w:rPr>
          <w:rFonts w:cs="FrankfurtGothicC"/>
          <w:sz w:val="24"/>
          <w:szCs w:val="24"/>
        </w:rPr>
        <w:t xml:space="preserve"> H. u. a.</w:t>
      </w:r>
      <w:r>
        <w:rPr>
          <w:rFonts w:cs="FrankfurtGothicC"/>
          <w:sz w:val="24"/>
          <w:szCs w:val="24"/>
        </w:rPr>
        <w:t xml:space="preserve"> </w:t>
      </w:r>
      <w:r w:rsidRPr="005A6E7F">
        <w:rPr>
          <w:rFonts w:cs="FrankfurtGothicC"/>
          <w:b/>
          <w:bCs/>
          <w:sz w:val="24"/>
          <w:szCs w:val="24"/>
        </w:rPr>
        <w:t>1969:</w:t>
      </w:r>
      <w:r w:rsidRPr="00CC4FD8">
        <w:rPr>
          <w:rFonts w:cs="FrankfurtGothicC"/>
          <w:sz w:val="24"/>
          <w:szCs w:val="24"/>
        </w:rPr>
        <w:t xml:space="preserve"> Kletterführer Zittauer und andere Gebirge. — 1. Auflage Berlin: </w:t>
      </w:r>
      <w:r w:rsidRPr="005A6E7F">
        <w:rPr>
          <w:rFonts w:cs="FrankfurtGothicC"/>
          <w:sz w:val="24"/>
          <w:szCs w:val="24"/>
        </w:rPr>
        <w:t>Sportverlag 1969.</w:t>
      </w:r>
      <w:r w:rsidR="00EE4C75">
        <w:rPr>
          <w:rFonts w:cs="FrankfurtGothicC"/>
          <w:sz w:val="24"/>
          <w:szCs w:val="24"/>
        </w:rPr>
        <w:t xml:space="preserve"> </w:t>
      </w:r>
    </w:p>
    <w:p w14:paraId="2168B693" w14:textId="3822D7D9" w:rsidR="00395C11" w:rsidRPr="00EE4C75" w:rsidRDefault="00395C11" w:rsidP="00395C11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color w:val="0070C0"/>
          <w:sz w:val="24"/>
          <w:szCs w:val="24"/>
        </w:rPr>
      </w:pPr>
      <w:r w:rsidRPr="00EE4C75">
        <w:rPr>
          <w:rFonts w:cs="FrankfurtGothicC"/>
          <w:color w:val="0070C0"/>
          <w:sz w:val="24"/>
          <w:szCs w:val="24"/>
        </w:rPr>
        <w:t xml:space="preserve">[Mitgeteilt von D. Heinicke, =Alte Führer F5] </w:t>
      </w:r>
    </w:p>
    <w:p w14:paraId="72EE398D" w14:textId="77777777" w:rsidR="00EE4C75" w:rsidRDefault="00395C11" w:rsidP="00395C11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proofErr w:type="spellStart"/>
      <w:r w:rsidRPr="005A6E7F">
        <w:rPr>
          <w:rFonts w:cs="FrankfurtGothicC"/>
          <w:b/>
          <w:bCs/>
          <w:sz w:val="24"/>
          <w:szCs w:val="24"/>
        </w:rPr>
        <w:t>Pankotsch</w:t>
      </w:r>
      <w:proofErr w:type="spellEnd"/>
      <w:r w:rsidRPr="005A6E7F">
        <w:rPr>
          <w:rFonts w:cs="FrankfurtGothicC"/>
          <w:b/>
          <w:bCs/>
          <w:sz w:val="24"/>
          <w:szCs w:val="24"/>
        </w:rPr>
        <w:t>,</w:t>
      </w:r>
      <w:r w:rsidRPr="005A6E7F">
        <w:rPr>
          <w:rFonts w:cs="FrankfurtGothicC"/>
          <w:sz w:val="24"/>
          <w:szCs w:val="24"/>
        </w:rPr>
        <w:t xml:space="preserve"> H. u. a.</w:t>
      </w:r>
      <w:r>
        <w:rPr>
          <w:rFonts w:cs="FrankfurtGothicC"/>
          <w:sz w:val="24"/>
          <w:szCs w:val="24"/>
        </w:rPr>
        <w:t xml:space="preserve"> </w:t>
      </w:r>
      <w:r w:rsidRPr="005A6E7F">
        <w:rPr>
          <w:rFonts w:cs="FrankfurtGothicC"/>
          <w:b/>
          <w:bCs/>
          <w:sz w:val="24"/>
          <w:szCs w:val="24"/>
        </w:rPr>
        <w:t>1977:</w:t>
      </w:r>
      <w:r w:rsidRPr="005A6E7F">
        <w:rPr>
          <w:rFonts w:cs="FrankfurtGothicC"/>
          <w:sz w:val="24"/>
          <w:szCs w:val="24"/>
        </w:rPr>
        <w:t xml:space="preserve"> Kletterführer Zittauer und andere Gebirge. — 2. Auflage Berlin: Sportverlag 1977. </w:t>
      </w:r>
    </w:p>
    <w:p w14:paraId="773892C7" w14:textId="34210CA1" w:rsidR="00395C11" w:rsidRPr="00EE4C75" w:rsidRDefault="00395C11" w:rsidP="00395C11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color w:val="0070C0"/>
          <w:sz w:val="24"/>
          <w:szCs w:val="24"/>
        </w:rPr>
      </w:pPr>
      <w:r w:rsidRPr="00EE4C75">
        <w:rPr>
          <w:rFonts w:cs="FrankfurtGothicC"/>
          <w:color w:val="0070C0"/>
          <w:sz w:val="24"/>
          <w:szCs w:val="24"/>
        </w:rPr>
        <w:t xml:space="preserve">[Mitgeteilt von D. Heinicke, =Alte Führer F6]  </w:t>
      </w:r>
    </w:p>
    <w:p w14:paraId="5063DC0C" w14:textId="68FA8A05" w:rsidR="00395C11" w:rsidRDefault="00EE4C75" w:rsidP="00395C11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r>
        <w:rPr>
          <w:rFonts w:cs="FrankfurtGothicC"/>
          <w:b/>
          <w:bCs/>
          <w:sz w:val="24"/>
          <w:szCs w:val="24"/>
        </w:rPr>
        <w:t>Heinicke,</w:t>
      </w:r>
      <w:r w:rsidRPr="00D44C43">
        <w:rPr>
          <w:rFonts w:cs="FrankfurtGothicC"/>
          <w:sz w:val="24"/>
          <w:szCs w:val="24"/>
        </w:rPr>
        <w:t xml:space="preserve"> D.</w:t>
      </w:r>
      <w:r w:rsidR="00D44C43" w:rsidRPr="00D44C43">
        <w:rPr>
          <w:rFonts w:cs="FrankfurtGothicC"/>
          <w:sz w:val="24"/>
          <w:szCs w:val="24"/>
        </w:rPr>
        <w:t>;</w:t>
      </w:r>
      <w:r w:rsidRPr="00D44C43">
        <w:rPr>
          <w:rFonts w:cs="FrankfurtGothicC"/>
          <w:sz w:val="24"/>
          <w:szCs w:val="24"/>
        </w:rPr>
        <w:t xml:space="preserve"> </w:t>
      </w:r>
      <w:proofErr w:type="spellStart"/>
      <w:r w:rsidR="00395C11" w:rsidRPr="00D44C43">
        <w:rPr>
          <w:rFonts w:cs="FrankfurtGothicC"/>
          <w:sz w:val="24"/>
          <w:szCs w:val="24"/>
        </w:rPr>
        <w:t>Pank</w:t>
      </w:r>
      <w:r w:rsidR="00395C11" w:rsidRPr="00EE4C75">
        <w:rPr>
          <w:rFonts w:cs="FrankfurtGothicC"/>
          <w:sz w:val="24"/>
          <w:szCs w:val="24"/>
        </w:rPr>
        <w:t>otsch</w:t>
      </w:r>
      <w:proofErr w:type="spellEnd"/>
      <w:r w:rsidR="00395C11" w:rsidRPr="00EE4C75">
        <w:rPr>
          <w:rFonts w:cs="FrankfurtGothicC"/>
          <w:sz w:val="24"/>
          <w:szCs w:val="24"/>
        </w:rPr>
        <w:t>, H. (Gesamtredaktion)</w:t>
      </w:r>
      <w:r w:rsidR="00D44C43">
        <w:rPr>
          <w:rFonts w:cs="FrankfurtGothicC"/>
          <w:sz w:val="24"/>
          <w:szCs w:val="24"/>
        </w:rPr>
        <w:t>;</w:t>
      </w:r>
      <w:r w:rsidR="00395C11" w:rsidRPr="00CC4FD8">
        <w:rPr>
          <w:rFonts w:cs="FrankfurtGothicC"/>
          <w:sz w:val="24"/>
          <w:szCs w:val="24"/>
        </w:rPr>
        <w:t xml:space="preserve"> Paul, H</w:t>
      </w:r>
      <w:r>
        <w:rPr>
          <w:rFonts w:cs="FrankfurtGothicC"/>
          <w:sz w:val="24"/>
          <w:szCs w:val="24"/>
        </w:rPr>
        <w:t>. (Karten)</w:t>
      </w:r>
      <w:r w:rsidR="00395C11" w:rsidRPr="005A6E7F">
        <w:rPr>
          <w:rFonts w:cs="FrankfurtGothicC"/>
          <w:b/>
          <w:bCs/>
          <w:sz w:val="24"/>
          <w:szCs w:val="24"/>
        </w:rPr>
        <w:t xml:space="preserve"> 1980:</w:t>
      </w:r>
      <w:r w:rsidR="00395C11" w:rsidRPr="00CC4FD8">
        <w:rPr>
          <w:rFonts w:cs="FrankfurtGothicC"/>
          <w:sz w:val="24"/>
          <w:szCs w:val="24"/>
        </w:rPr>
        <w:t xml:space="preserve"> Kletterführer Zittauer und andere Gebirge. — 3. Auflage Berlin: Sportverla</w:t>
      </w:r>
      <w:r w:rsidR="00395C11" w:rsidRPr="005A6E7F">
        <w:rPr>
          <w:rFonts w:cs="FrankfurtGothicC"/>
          <w:sz w:val="24"/>
          <w:szCs w:val="24"/>
        </w:rPr>
        <w:t xml:space="preserve">g 1980. </w:t>
      </w:r>
    </w:p>
    <w:p w14:paraId="21FD86A9" w14:textId="77777777" w:rsidR="00395C11" w:rsidRPr="00EE4C75" w:rsidRDefault="00395C11" w:rsidP="00395C11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color w:val="0070C0"/>
          <w:sz w:val="24"/>
          <w:szCs w:val="24"/>
        </w:rPr>
      </w:pPr>
      <w:r w:rsidRPr="00EE4C75">
        <w:rPr>
          <w:rFonts w:cs="FrankfurtGothicC"/>
          <w:color w:val="0070C0"/>
          <w:sz w:val="24"/>
          <w:szCs w:val="24"/>
        </w:rPr>
        <w:t xml:space="preserve">[= HEI1980]    </w:t>
      </w:r>
    </w:p>
    <w:p w14:paraId="7F0E04CA" w14:textId="77777777" w:rsidR="00EE4C75" w:rsidRDefault="00395C11" w:rsidP="00395C11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proofErr w:type="spellStart"/>
      <w:r w:rsidRPr="005A6E7F">
        <w:rPr>
          <w:rFonts w:cs="FrankfurtGothicC"/>
          <w:b/>
          <w:bCs/>
          <w:sz w:val="24"/>
          <w:szCs w:val="24"/>
        </w:rPr>
        <w:t>Clausnitzer</w:t>
      </w:r>
      <w:proofErr w:type="spellEnd"/>
      <w:r w:rsidRPr="005A6E7F">
        <w:rPr>
          <w:rFonts w:cs="FrankfurtGothicC"/>
          <w:b/>
          <w:bCs/>
          <w:sz w:val="24"/>
          <w:szCs w:val="24"/>
        </w:rPr>
        <w:t>,</w:t>
      </w:r>
      <w:r w:rsidRPr="00CC4FD8">
        <w:rPr>
          <w:rFonts w:cs="FrankfurtGothicC"/>
          <w:sz w:val="24"/>
          <w:szCs w:val="24"/>
        </w:rPr>
        <w:t xml:space="preserve"> M.; Hänsch, R.; Hausmann, F.</w:t>
      </w:r>
      <w:r>
        <w:rPr>
          <w:rFonts w:cs="FrankfurtGothicC"/>
          <w:sz w:val="24"/>
          <w:szCs w:val="24"/>
        </w:rPr>
        <w:t xml:space="preserve"> </w:t>
      </w:r>
      <w:r w:rsidRPr="005A6E7F">
        <w:rPr>
          <w:rFonts w:cs="FrankfurtGothicC"/>
          <w:b/>
          <w:bCs/>
          <w:sz w:val="24"/>
          <w:szCs w:val="24"/>
        </w:rPr>
        <w:t>1983:</w:t>
      </w:r>
      <w:r w:rsidRPr="00CC4FD8">
        <w:rPr>
          <w:rFonts w:cs="FrankfurtGothicC"/>
          <w:sz w:val="24"/>
          <w:szCs w:val="24"/>
        </w:rPr>
        <w:t xml:space="preserve"> Kletterführer der nichtanerkannten Kletterfelsen des Zittauer Gebirges. Weißbachtal - </w:t>
      </w:r>
      <w:proofErr w:type="spellStart"/>
      <w:r w:rsidRPr="00CC4FD8">
        <w:rPr>
          <w:rFonts w:cs="FrankfurtGothicC"/>
          <w:sz w:val="24"/>
          <w:szCs w:val="24"/>
        </w:rPr>
        <w:t>Oybiner</w:t>
      </w:r>
      <w:proofErr w:type="spellEnd"/>
      <w:r w:rsidRPr="00CC4FD8">
        <w:rPr>
          <w:rFonts w:cs="FrankfurtGothicC"/>
          <w:sz w:val="24"/>
          <w:szCs w:val="24"/>
        </w:rPr>
        <w:t xml:space="preserve"> Gebiet - </w:t>
      </w:r>
      <w:proofErr w:type="spellStart"/>
      <w:r w:rsidRPr="00CC4FD8">
        <w:rPr>
          <w:rFonts w:cs="FrankfurtGothicC"/>
          <w:sz w:val="24"/>
          <w:szCs w:val="24"/>
        </w:rPr>
        <w:t>Jonsdorfer</w:t>
      </w:r>
      <w:proofErr w:type="spellEnd"/>
      <w:r w:rsidRPr="00CC4FD8">
        <w:rPr>
          <w:rFonts w:cs="FrankfurtGothicC"/>
          <w:sz w:val="24"/>
          <w:szCs w:val="24"/>
        </w:rPr>
        <w:t xml:space="preserve"> Gebiet - Waltersdorf - </w:t>
      </w:r>
      <w:proofErr w:type="spellStart"/>
      <w:r w:rsidRPr="00CC4FD8">
        <w:rPr>
          <w:rFonts w:cs="FrankfurtGothicC"/>
          <w:sz w:val="24"/>
          <w:szCs w:val="24"/>
        </w:rPr>
        <w:t>Neißetal</w:t>
      </w:r>
      <w:proofErr w:type="spellEnd"/>
      <w:r w:rsidRPr="00CC4FD8">
        <w:rPr>
          <w:rFonts w:cs="FrankfurtGothicC"/>
          <w:sz w:val="24"/>
          <w:szCs w:val="24"/>
        </w:rPr>
        <w:t xml:space="preserve">. </w:t>
      </w:r>
      <w:r w:rsidR="00EE4C75">
        <w:rPr>
          <w:rFonts w:cs="FrankfurtGothicC"/>
          <w:sz w:val="24"/>
          <w:szCs w:val="24"/>
        </w:rPr>
        <w:t xml:space="preserve">(Sog. </w:t>
      </w:r>
      <w:proofErr w:type="spellStart"/>
      <w:r>
        <w:rPr>
          <w:rFonts w:cs="FrankfurtGothicC"/>
          <w:sz w:val="24"/>
          <w:szCs w:val="24"/>
        </w:rPr>
        <w:t>Quackenführer</w:t>
      </w:r>
      <w:proofErr w:type="spellEnd"/>
      <w:r w:rsidR="00EE4C75">
        <w:rPr>
          <w:rFonts w:cs="FrankfurtGothicC"/>
          <w:sz w:val="24"/>
          <w:szCs w:val="24"/>
        </w:rPr>
        <w:t>)</w:t>
      </w:r>
      <w:r>
        <w:rPr>
          <w:rFonts w:cs="FrankfurtGothicC"/>
          <w:sz w:val="24"/>
          <w:szCs w:val="24"/>
        </w:rPr>
        <w:t xml:space="preserve">. </w:t>
      </w:r>
      <w:r w:rsidRPr="00CC4FD8">
        <w:rPr>
          <w:rFonts w:cs="FrankfurtGothicC"/>
          <w:sz w:val="24"/>
          <w:szCs w:val="24"/>
        </w:rPr>
        <w:t xml:space="preserve">— 1. Auflage, 1. - 50. </w:t>
      </w:r>
      <w:r w:rsidR="00EE4C75">
        <w:rPr>
          <w:rFonts w:cs="FrankfurtGothicC"/>
          <w:sz w:val="24"/>
          <w:szCs w:val="24"/>
        </w:rPr>
        <w:t xml:space="preserve">Expl. </w:t>
      </w:r>
      <w:proofErr w:type="spellStart"/>
      <w:r w:rsidRPr="00CC4FD8">
        <w:rPr>
          <w:rFonts w:cs="FrankfurtGothicC"/>
          <w:sz w:val="24"/>
          <w:szCs w:val="24"/>
        </w:rPr>
        <w:t>Oybin</w:t>
      </w:r>
      <w:proofErr w:type="spellEnd"/>
      <w:r w:rsidRPr="00CC4FD8">
        <w:rPr>
          <w:rFonts w:cs="FrankfurtGothicC"/>
          <w:sz w:val="24"/>
          <w:szCs w:val="24"/>
        </w:rPr>
        <w:t xml:space="preserve">: </w:t>
      </w:r>
      <w:r w:rsidRPr="005A6E7F">
        <w:rPr>
          <w:rFonts w:cs="FrankfurtGothicC"/>
          <w:sz w:val="24"/>
          <w:szCs w:val="24"/>
        </w:rPr>
        <w:t>Selbstverlag 1983.</w:t>
      </w:r>
      <w:r w:rsidR="00EE4C75">
        <w:rPr>
          <w:rFonts w:cs="FrankfurtGothicC"/>
          <w:sz w:val="24"/>
          <w:szCs w:val="24"/>
        </w:rPr>
        <w:t xml:space="preserve"> </w:t>
      </w:r>
    </w:p>
    <w:p w14:paraId="778D4AC0" w14:textId="219227CF" w:rsidR="00395C11" w:rsidRPr="00EE4C75" w:rsidRDefault="00395C11" w:rsidP="00395C11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color w:val="0070C0"/>
          <w:sz w:val="24"/>
          <w:szCs w:val="24"/>
        </w:rPr>
      </w:pPr>
      <w:r w:rsidRPr="00EE4C75">
        <w:rPr>
          <w:rFonts w:cs="FrankfurtGothicC"/>
          <w:color w:val="0070C0"/>
          <w:sz w:val="24"/>
          <w:szCs w:val="24"/>
        </w:rPr>
        <w:t xml:space="preserve">[=QF1983] </w:t>
      </w:r>
    </w:p>
    <w:p w14:paraId="0279AF60" w14:textId="77777777" w:rsidR="00395C11" w:rsidRDefault="00395C11" w:rsidP="00395C11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proofErr w:type="spellStart"/>
      <w:r w:rsidRPr="005A6E7F">
        <w:rPr>
          <w:rFonts w:cs="FrankfurtGothicC"/>
          <w:b/>
          <w:bCs/>
          <w:sz w:val="24"/>
          <w:szCs w:val="24"/>
        </w:rPr>
        <w:t>Luzické</w:t>
      </w:r>
      <w:proofErr w:type="spellEnd"/>
      <w:r w:rsidRPr="005A6E7F">
        <w:rPr>
          <w:rFonts w:cs="FrankfurtGothicC"/>
          <w:b/>
          <w:bCs/>
          <w:sz w:val="24"/>
          <w:szCs w:val="24"/>
        </w:rPr>
        <w:t xml:space="preserve"> </w:t>
      </w:r>
      <w:proofErr w:type="spellStart"/>
      <w:r w:rsidRPr="005A6E7F">
        <w:rPr>
          <w:rFonts w:cs="FrankfurtGothicC"/>
          <w:b/>
          <w:bCs/>
          <w:sz w:val="24"/>
          <w:szCs w:val="24"/>
        </w:rPr>
        <w:t>hory</w:t>
      </w:r>
      <w:proofErr w:type="spellEnd"/>
      <w:r w:rsidRPr="005A6E7F">
        <w:rPr>
          <w:rFonts w:cs="FrankfurtGothicC"/>
          <w:b/>
          <w:bCs/>
          <w:sz w:val="24"/>
          <w:szCs w:val="24"/>
        </w:rPr>
        <w:t xml:space="preserve"> 1988: </w:t>
      </w:r>
      <w:proofErr w:type="spellStart"/>
      <w:r w:rsidRPr="00CC4FD8">
        <w:rPr>
          <w:rFonts w:cs="FrankfurtGothicC"/>
          <w:sz w:val="24"/>
          <w:szCs w:val="24"/>
        </w:rPr>
        <w:t>Slouka</w:t>
      </w:r>
      <w:proofErr w:type="spellEnd"/>
      <w:r w:rsidRPr="00CC4FD8">
        <w:rPr>
          <w:rFonts w:cs="FrankfurtGothicC"/>
          <w:sz w:val="24"/>
          <w:szCs w:val="24"/>
        </w:rPr>
        <w:t xml:space="preserve">, V.: Kletterführer </w:t>
      </w:r>
      <w:proofErr w:type="spellStart"/>
      <w:r w:rsidRPr="00CC4FD8">
        <w:rPr>
          <w:rFonts w:cs="FrankfurtGothicC"/>
          <w:sz w:val="24"/>
          <w:szCs w:val="24"/>
        </w:rPr>
        <w:t>Lu</w:t>
      </w:r>
      <w:r>
        <w:rPr>
          <w:rFonts w:cs="FrankfurtGothicC"/>
          <w:sz w:val="24"/>
          <w:szCs w:val="24"/>
        </w:rPr>
        <w:t>z</w:t>
      </w:r>
      <w:r w:rsidRPr="00CC4FD8">
        <w:rPr>
          <w:rFonts w:cs="FrankfurtGothicC"/>
          <w:sz w:val="24"/>
          <w:szCs w:val="24"/>
        </w:rPr>
        <w:t>ické</w:t>
      </w:r>
      <w:proofErr w:type="spellEnd"/>
      <w:r w:rsidRPr="00CC4FD8">
        <w:rPr>
          <w:rFonts w:cs="FrankfurtGothicC"/>
          <w:sz w:val="24"/>
          <w:szCs w:val="24"/>
        </w:rPr>
        <w:t xml:space="preserve"> </w:t>
      </w:r>
      <w:proofErr w:type="spellStart"/>
      <w:r w:rsidRPr="00CC4FD8">
        <w:rPr>
          <w:rFonts w:cs="FrankfurtGothicC"/>
          <w:sz w:val="24"/>
          <w:szCs w:val="24"/>
        </w:rPr>
        <w:t>hory</w:t>
      </w:r>
      <w:proofErr w:type="spellEnd"/>
      <w:r w:rsidRPr="00CC4FD8">
        <w:rPr>
          <w:rFonts w:cs="FrankfurtGothicC"/>
          <w:sz w:val="24"/>
          <w:szCs w:val="24"/>
        </w:rPr>
        <w:t xml:space="preserve"> (Übersetzung und deutsche Bearbeitung M. Kolb, M. Thiele). — Berlin: </w:t>
      </w:r>
      <w:r w:rsidRPr="005A6E7F">
        <w:rPr>
          <w:rFonts w:cs="FrankfurtGothicC"/>
          <w:sz w:val="24"/>
          <w:szCs w:val="24"/>
        </w:rPr>
        <w:t>DWBO 1988.</w:t>
      </w:r>
      <w:r w:rsidRPr="00CC4FD8">
        <w:rPr>
          <w:rFonts w:cs="FrankfurtGothicC"/>
          <w:sz w:val="24"/>
          <w:szCs w:val="24"/>
        </w:rPr>
        <w:t xml:space="preserve"> </w:t>
      </w:r>
    </w:p>
    <w:p w14:paraId="1149A0AA" w14:textId="77777777" w:rsidR="00395C11" w:rsidRPr="00EE4C75" w:rsidRDefault="00395C11" w:rsidP="00395C11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color w:val="0070C0"/>
          <w:sz w:val="24"/>
          <w:szCs w:val="24"/>
        </w:rPr>
      </w:pPr>
      <w:r w:rsidRPr="00EE4C75">
        <w:rPr>
          <w:rFonts w:cs="FrankfurtGothicC"/>
          <w:color w:val="0070C0"/>
          <w:sz w:val="24"/>
          <w:szCs w:val="24"/>
        </w:rPr>
        <w:t xml:space="preserve">[=L. </w:t>
      </w:r>
      <w:proofErr w:type="spellStart"/>
      <w:r w:rsidRPr="00EE4C75">
        <w:rPr>
          <w:rFonts w:cs="FrankfurtGothicC"/>
          <w:color w:val="0070C0"/>
          <w:sz w:val="24"/>
          <w:szCs w:val="24"/>
        </w:rPr>
        <w:t>hory</w:t>
      </w:r>
      <w:proofErr w:type="spellEnd"/>
      <w:r w:rsidRPr="00EE4C75">
        <w:rPr>
          <w:rFonts w:cs="FrankfurtGothicC"/>
          <w:color w:val="0070C0"/>
          <w:sz w:val="24"/>
          <w:szCs w:val="24"/>
        </w:rPr>
        <w:t xml:space="preserve"> 1988]</w:t>
      </w:r>
      <w:r w:rsidRPr="00EE4C75">
        <w:rPr>
          <w:rFonts w:cs="FrankfurtGothicC"/>
          <w:i/>
          <w:iCs/>
          <w:color w:val="0070C0"/>
          <w:sz w:val="24"/>
          <w:szCs w:val="24"/>
        </w:rPr>
        <w:t xml:space="preserve"> </w:t>
      </w:r>
    </w:p>
    <w:p w14:paraId="50A5425F" w14:textId="171A5762" w:rsidR="00395C11" w:rsidRPr="00CC4FD8" w:rsidRDefault="00395C11" w:rsidP="00395C11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r w:rsidRPr="005A6E7F">
        <w:rPr>
          <w:rFonts w:cs="FrankfurtGothicC"/>
          <w:b/>
          <w:bCs/>
          <w:sz w:val="24"/>
          <w:szCs w:val="24"/>
        </w:rPr>
        <w:t>Schmeißer,</w:t>
      </w:r>
      <w:r w:rsidRPr="00CC4FD8">
        <w:rPr>
          <w:rFonts w:cs="FrankfurtGothicC"/>
          <w:sz w:val="24"/>
          <w:szCs w:val="24"/>
        </w:rPr>
        <w:t xml:space="preserve"> J. (Gesamtredaktion)</w:t>
      </w:r>
      <w:r w:rsidR="00D44C43">
        <w:rPr>
          <w:rFonts w:cs="FrankfurtGothicC"/>
          <w:sz w:val="24"/>
          <w:szCs w:val="24"/>
        </w:rPr>
        <w:t>;</w:t>
      </w:r>
      <w:r w:rsidRPr="00CC4FD8">
        <w:rPr>
          <w:rFonts w:cs="FrankfurtGothicC"/>
          <w:sz w:val="24"/>
          <w:szCs w:val="24"/>
        </w:rPr>
        <w:t xml:space="preserve"> Thiele, M.</w:t>
      </w:r>
      <w:r>
        <w:rPr>
          <w:rFonts w:cs="FrankfurtGothicC"/>
          <w:sz w:val="24"/>
          <w:szCs w:val="24"/>
        </w:rPr>
        <w:t xml:space="preserve"> </w:t>
      </w:r>
      <w:r w:rsidRPr="005A6E7F">
        <w:rPr>
          <w:rFonts w:cs="FrankfurtGothicC"/>
          <w:b/>
          <w:bCs/>
          <w:sz w:val="24"/>
          <w:szCs w:val="24"/>
        </w:rPr>
        <w:t>1992:</w:t>
      </w:r>
      <w:r w:rsidRPr="00CC4FD8">
        <w:rPr>
          <w:rFonts w:cs="FrankfurtGothicC"/>
          <w:sz w:val="24"/>
          <w:szCs w:val="24"/>
        </w:rPr>
        <w:t xml:space="preserve"> </w:t>
      </w:r>
      <w:r w:rsidR="00D44C43">
        <w:rPr>
          <w:rFonts w:cs="FrankfurtGothicC"/>
          <w:sz w:val="24"/>
          <w:szCs w:val="24"/>
        </w:rPr>
        <w:t>„</w:t>
      </w:r>
      <w:proofErr w:type="spellStart"/>
      <w:r w:rsidRPr="00CC4FD8">
        <w:rPr>
          <w:rFonts w:cs="FrankfurtGothicC"/>
          <w:sz w:val="24"/>
          <w:szCs w:val="24"/>
        </w:rPr>
        <w:t>Quackenführer</w:t>
      </w:r>
      <w:proofErr w:type="spellEnd"/>
      <w:r w:rsidRPr="00CC4FD8">
        <w:rPr>
          <w:rFonts w:cs="FrankfurtGothicC"/>
          <w:sz w:val="24"/>
          <w:szCs w:val="24"/>
        </w:rPr>
        <w:t xml:space="preserve"> Zittauer Gebirge</w:t>
      </w:r>
      <w:r w:rsidR="00D44C43">
        <w:rPr>
          <w:rFonts w:cs="FrankfurtGothicC"/>
          <w:sz w:val="24"/>
          <w:szCs w:val="24"/>
        </w:rPr>
        <w:t>“</w:t>
      </w:r>
      <w:r w:rsidRPr="00CC4FD8">
        <w:rPr>
          <w:rFonts w:cs="FrankfurtGothicC"/>
          <w:sz w:val="24"/>
          <w:szCs w:val="24"/>
        </w:rPr>
        <w:t xml:space="preserve"> — 2. Auflage, </w:t>
      </w:r>
      <w:r w:rsidRPr="005A6E7F">
        <w:rPr>
          <w:rFonts w:cs="FrankfurtGothicC"/>
          <w:sz w:val="24"/>
          <w:szCs w:val="24"/>
        </w:rPr>
        <w:t>Ausgabe 1992.</w:t>
      </w:r>
    </w:p>
    <w:p w14:paraId="6EF01239" w14:textId="797FBB1A" w:rsidR="00395C11" w:rsidRDefault="00EE4C75" w:rsidP="00395C11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r>
        <w:rPr>
          <w:rFonts w:cs="FrankfurtGothicC"/>
          <w:b/>
          <w:bCs/>
          <w:sz w:val="24"/>
          <w:szCs w:val="24"/>
        </w:rPr>
        <w:t>Heinicke,</w:t>
      </w:r>
      <w:r w:rsidRPr="00EE4C75">
        <w:rPr>
          <w:rFonts w:cs="FrankfurtGothicC"/>
          <w:sz w:val="24"/>
          <w:szCs w:val="24"/>
        </w:rPr>
        <w:t xml:space="preserve"> D., </w:t>
      </w:r>
      <w:proofErr w:type="spellStart"/>
      <w:r w:rsidR="00395C11" w:rsidRPr="00EE4C75">
        <w:rPr>
          <w:rFonts w:cs="FrankfurtGothicC"/>
          <w:sz w:val="24"/>
          <w:szCs w:val="24"/>
        </w:rPr>
        <w:t>Pankotsch</w:t>
      </w:r>
      <w:proofErr w:type="spellEnd"/>
      <w:r w:rsidR="00395C11" w:rsidRPr="00EE4C75">
        <w:rPr>
          <w:rFonts w:cs="FrankfurtGothicC"/>
          <w:sz w:val="24"/>
          <w:szCs w:val="24"/>
        </w:rPr>
        <w:t xml:space="preserve">, H. (Gesamtredaktion), </w:t>
      </w:r>
      <w:r w:rsidR="00395C11" w:rsidRPr="00CC4FD8">
        <w:rPr>
          <w:rFonts w:cs="FrankfurtGothicC"/>
          <w:sz w:val="24"/>
          <w:szCs w:val="24"/>
        </w:rPr>
        <w:t>D.; Paul, H. (Karten)</w:t>
      </w:r>
      <w:r w:rsidR="00395C11">
        <w:rPr>
          <w:rFonts w:cs="FrankfurtGothicC"/>
          <w:sz w:val="24"/>
          <w:szCs w:val="24"/>
        </w:rPr>
        <w:t xml:space="preserve"> </w:t>
      </w:r>
      <w:r w:rsidR="00395C11" w:rsidRPr="005A6E7F">
        <w:rPr>
          <w:rFonts w:cs="FrankfurtGothicC"/>
          <w:b/>
          <w:bCs/>
          <w:sz w:val="24"/>
          <w:szCs w:val="24"/>
        </w:rPr>
        <w:t>1993:</w:t>
      </w:r>
      <w:r w:rsidR="00395C11" w:rsidRPr="00CC4FD8">
        <w:rPr>
          <w:rFonts w:cs="FrankfurtGothicC"/>
          <w:sz w:val="24"/>
          <w:szCs w:val="24"/>
        </w:rPr>
        <w:t xml:space="preserve"> Kletterführer Zittauer Gebirge und andere Gebiete Sachsens. — Berlin: Sport und Gesundheit Verlag </w:t>
      </w:r>
      <w:r w:rsidR="00395C11" w:rsidRPr="00D44C43">
        <w:rPr>
          <w:rFonts w:cs="FrankfurtGothicC"/>
          <w:sz w:val="24"/>
          <w:szCs w:val="24"/>
        </w:rPr>
        <w:t xml:space="preserve">(ehem. Sportverlag) 1993. </w:t>
      </w:r>
    </w:p>
    <w:p w14:paraId="0AF7FB23" w14:textId="77777777" w:rsidR="00395C11" w:rsidRPr="00EE4C75" w:rsidRDefault="00395C11" w:rsidP="00395C11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color w:val="0070C0"/>
          <w:sz w:val="24"/>
          <w:szCs w:val="24"/>
        </w:rPr>
      </w:pPr>
      <w:r w:rsidRPr="00EE4C75">
        <w:rPr>
          <w:rFonts w:cs="FrankfurtGothicC"/>
          <w:color w:val="0070C0"/>
          <w:sz w:val="24"/>
          <w:szCs w:val="24"/>
        </w:rPr>
        <w:t xml:space="preserve">[=HEI1993] </w:t>
      </w:r>
    </w:p>
    <w:p w14:paraId="666A2CE1" w14:textId="66810371" w:rsidR="00395C11" w:rsidRDefault="00395C11" w:rsidP="00395C11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r w:rsidRPr="005A6E7F">
        <w:rPr>
          <w:rFonts w:cs="FrankfurtGothicC"/>
          <w:b/>
          <w:bCs/>
          <w:sz w:val="24"/>
          <w:szCs w:val="24"/>
        </w:rPr>
        <w:t>Urban,</w:t>
      </w:r>
      <w:r w:rsidRPr="00CC4FD8">
        <w:rPr>
          <w:rFonts w:cs="FrankfurtGothicC"/>
          <w:sz w:val="24"/>
          <w:szCs w:val="24"/>
        </w:rPr>
        <w:t xml:space="preserve"> M.</w:t>
      </w:r>
      <w:r w:rsidR="00D44C43">
        <w:rPr>
          <w:rFonts w:cs="FrankfurtGothicC"/>
          <w:sz w:val="24"/>
          <w:szCs w:val="24"/>
        </w:rPr>
        <w:t>;</w:t>
      </w:r>
      <w:r>
        <w:rPr>
          <w:rFonts w:cs="FrankfurtGothicC"/>
          <w:sz w:val="24"/>
          <w:szCs w:val="24"/>
        </w:rPr>
        <w:t xml:space="preserve"> </w:t>
      </w:r>
      <w:r w:rsidRPr="00CC4FD8">
        <w:rPr>
          <w:rFonts w:cs="FrankfurtGothicC"/>
          <w:sz w:val="24"/>
          <w:szCs w:val="24"/>
        </w:rPr>
        <w:t>Kretzschmar, T.</w:t>
      </w:r>
      <w:r>
        <w:rPr>
          <w:rFonts w:cs="FrankfurtGothicC"/>
          <w:sz w:val="24"/>
          <w:szCs w:val="24"/>
        </w:rPr>
        <w:t xml:space="preserve"> </w:t>
      </w:r>
      <w:r w:rsidRPr="005A6E7F">
        <w:rPr>
          <w:rFonts w:cs="FrankfurtGothicC"/>
          <w:b/>
          <w:bCs/>
          <w:sz w:val="24"/>
          <w:szCs w:val="24"/>
        </w:rPr>
        <w:t>1994:</w:t>
      </w:r>
      <w:r w:rsidRPr="00CC4FD8">
        <w:rPr>
          <w:rFonts w:cs="FrankfurtGothicC"/>
          <w:sz w:val="24"/>
          <w:szCs w:val="24"/>
        </w:rPr>
        <w:t xml:space="preserve"> Königshain - Zittauer Gebirge. </w:t>
      </w:r>
      <w:proofErr w:type="spellStart"/>
      <w:r w:rsidRPr="00CC4FD8">
        <w:rPr>
          <w:rFonts w:cs="FrankfurtGothicC"/>
          <w:sz w:val="24"/>
          <w:szCs w:val="24"/>
        </w:rPr>
        <w:t>Topoführer</w:t>
      </w:r>
      <w:proofErr w:type="spellEnd"/>
      <w:r w:rsidRPr="00CC4FD8">
        <w:rPr>
          <w:rFonts w:cs="FrankfurtGothicC"/>
          <w:sz w:val="24"/>
          <w:szCs w:val="24"/>
        </w:rPr>
        <w:t xml:space="preserve">. — Ebersbach: </w:t>
      </w:r>
      <w:r w:rsidRPr="005A6E7F">
        <w:rPr>
          <w:rFonts w:cs="FrankfurtGothicC"/>
          <w:sz w:val="24"/>
          <w:szCs w:val="24"/>
        </w:rPr>
        <w:t xml:space="preserve">Urban 1994. </w:t>
      </w:r>
    </w:p>
    <w:p w14:paraId="1248924D" w14:textId="721F33DC" w:rsidR="00395C11" w:rsidRPr="00EE4C75" w:rsidRDefault="00395C11" w:rsidP="00395C11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color w:val="0070C0"/>
          <w:sz w:val="24"/>
          <w:szCs w:val="24"/>
        </w:rPr>
      </w:pPr>
      <w:r w:rsidRPr="00EE4C75">
        <w:rPr>
          <w:rFonts w:cs="FrankfurtGothicC"/>
          <w:color w:val="0070C0"/>
          <w:sz w:val="24"/>
          <w:szCs w:val="24"/>
        </w:rPr>
        <w:t>[=URB1994</w:t>
      </w:r>
      <w:r w:rsidR="00D44C43">
        <w:rPr>
          <w:rFonts w:cs="FrankfurtGothicC"/>
          <w:color w:val="0070C0"/>
          <w:sz w:val="24"/>
          <w:szCs w:val="24"/>
        </w:rPr>
        <w:t xml:space="preserve">, auch </w:t>
      </w:r>
      <w:proofErr w:type="spellStart"/>
      <w:r w:rsidR="00D44C43">
        <w:rPr>
          <w:rFonts w:cs="FrankfurtGothicC"/>
          <w:color w:val="0070C0"/>
          <w:sz w:val="24"/>
          <w:szCs w:val="24"/>
        </w:rPr>
        <w:t>Urb</w:t>
      </w:r>
      <w:proofErr w:type="spellEnd"/>
      <w:r w:rsidRPr="00EE4C75">
        <w:rPr>
          <w:rFonts w:cs="FrankfurtGothicC"/>
          <w:color w:val="0070C0"/>
          <w:sz w:val="24"/>
          <w:szCs w:val="24"/>
        </w:rPr>
        <w:t xml:space="preserve">] </w:t>
      </w:r>
    </w:p>
    <w:p w14:paraId="0521504B" w14:textId="77777777" w:rsidR="00395C11" w:rsidRPr="00CC4FD8" w:rsidRDefault="00395C11" w:rsidP="00395C11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r w:rsidRPr="005A6E7F">
        <w:rPr>
          <w:rFonts w:cs="FrankfurtGothicC"/>
          <w:b/>
          <w:bCs/>
          <w:sz w:val="24"/>
          <w:szCs w:val="24"/>
        </w:rPr>
        <w:t>Thiele,</w:t>
      </w:r>
      <w:r w:rsidRPr="00CC4FD8">
        <w:rPr>
          <w:rFonts w:cs="FrankfurtGothicC"/>
          <w:sz w:val="24"/>
          <w:szCs w:val="24"/>
        </w:rPr>
        <w:t xml:space="preserve"> M.</w:t>
      </w:r>
      <w:r>
        <w:rPr>
          <w:rFonts w:cs="FrankfurtGothicC"/>
          <w:sz w:val="24"/>
          <w:szCs w:val="24"/>
        </w:rPr>
        <w:t xml:space="preserve"> </w:t>
      </w:r>
      <w:r w:rsidRPr="005A6E7F">
        <w:rPr>
          <w:rFonts w:cs="FrankfurtGothicC"/>
          <w:b/>
          <w:bCs/>
          <w:sz w:val="24"/>
          <w:szCs w:val="24"/>
        </w:rPr>
        <w:t>1994:</w:t>
      </w:r>
      <w:r w:rsidRPr="00CC4FD8">
        <w:rPr>
          <w:rFonts w:cs="FrankfurtGothicC"/>
          <w:sz w:val="24"/>
          <w:szCs w:val="24"/>
        </w:rPr>
        <w:t xml:space="preserve"> Persönliche Mitteilungen.</w:t>
      </w:r>
    </w:p>
    <w:p w14:paraId="6A120930" w14:textId="77777777" w:rsidR="00395C11" w:rsidRPr="00CC4FD8" w:rsidRDefault="00395C11" w:rsidP="00395C11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proofErr w:type="spellStart"/>
      <w:r w:rsidRPr="005A6E7F">
        <w:rPr>
          <w:rFonts w:cs="FrankfurtGothicC"/>
          <w:b/>
          <w:bCs/>
          <w:sz w:val="24"/>
          <w:szCs w:val="24"/>
        </w:rPr>
        <w:t>Clausnitzer</w:t>
      </w:r>
      <w:proofErr w:type="spellEnd"/>
      <w:r w:rsidRPr="005A6E7F">
        <w:rPr>
          <w:rFonts w:cs="FrankfurtGothicC"/>
          <w:b/>
          <w:bCs/>
          <w:sz w:val="24"/>
          <w:szCs w:val="24"/>
        </w:rPr>
        <w:t>,</w:t>
      </w:r>
      <w:r w:rsidRPr="00CC4FD8">
        <w:rPr>
          <w:rFonts w:cs="FrankfurtGothicC"/>
          <w:sz w:val="24"/>
          <w:szCs w:val="24"/>
        </w:rPr>
        <w:t xml:space="preserve"> M.</w:t>
      </w:r>
      <w:r>
        <w:rPr>
          <w:rFonts w:cs="FrankfurtGothicC"/>
          <w:sz w:val="24"/>
          <w:szCs w:val="24"/>
        </w:rPr>
        <w:t xml:space="preserve"> </w:t>
      </w:r>
      <w:r w:rsidRPr="005A6E7F">
        <w:rPr>
          <w:rFonts w:cs="FrankfurtGothicC"/>
          <w:b/>
          <w:bCs/>
          <w:sz w:val="24"/>
          <w:szCs w:val="24"/>
        </w:rPr>
        <w:t>1994:</w:t>
      </w:r>
      <w:r w:rsidRPr="00CC4FD8">
        <w:rPr>
          <w:rFonts w:cs="FrankfurtGothicC"/>
          <w:sz w:val="24"/>
          <w:szCs w:val="24"/>
        </w:rPr>
        <w:t xml:space="preserve"> Persönliche Mitteilungen.</w:t>
      </w:r>
    </w:p>
    <w:p w14:paraId="50F75C44" w14:textId="77777777" w:rsidR="00395C11" w:rsidRPr="00CC4FD8" w:rsidRDefault="00395C11" w:rsidP="00395C11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r w:rsidRPr="005A6E7F">
        <w:rPr>
          <w:rFonts w:cs="FrankfurtGothicC"/>
          <w:b/>
          <w:bCs/>
          <w:sz w:val="24"/>
          <w:szCs w:val="24"/>
        </w:rPr>
        <w:t>Örtlich</w:t>
      </w:r>
      <w:r w:rsidRPr="00CC4FD8">
        <w:rPr>
          <w:rFonts w:cs="FrankfurtGothicC"/>
          <w:sz w:val="24"/>
          <w:szCs w:val="24"/>
        </w:rPr>
        <w:t xml:space="preserve"> ermittelte Angaben </w:t>
      </w:r>
      <w:r w:rsidRPr="00CC4FD8">
        <w:rPr>
          <w:rFonts w:cs="FrankfurtGothicC"/>
          <w:b/>
          <w:bCs/>
          <w:sz w:val="24"/>
          <w:szCs w:val="24"/>
        </w:rPr>
        <w:t xml:space="preserve">1994, </w:t>
      </w:r>
      <w:r w:rsidRPr="00CC4FD8">
        <w:rPr>
          <w:rFonts w:cs="FrankfurtGothicC"/>
          <w:sz w:val="24"/>
          <w:szCs w:val="24"/>
        </w:rPr>
        <w:t xml:space="preserve">1995 aus Gipfelbüchern, Wegweisern, Gesprächen mit Bergsteigern etc.   </w:t>
      </w:r>
    </w:p>
    <w:p w14:paraId="3C9B70C6" w14:textId="77777777" w:rsidR="00395C11" w:rsidRDefault="00395C11" w:rsidP="00395C11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r w:rsidRPr="005A6E7F">
        <w:rPr>
          <w:rFonts w:cs="FrankfurtGothicC"/>
          <w:b/>
          <w:bCs/>
          <w:sz w:val="24"/>
          <w:szCs w:val="24"/>
        </w:rPr>
        <w:t xml:space="preserve">FKFK 1995: </w:t>
      </w:r>
      <w:r w:rsidRPr="00CC4FD8">
        <w:rPr>
          <w:rFonts w:cs="FrankfurtGothicC"/>
          <w:sz w:val="24"/>
          <w:szCs w:val="24"/>
        </w:rPr>
        <w:t xml:space="preserve">Mitteilung der Fachkommission Felsklettern Zittauer Gebirge vom </w:t>
      </w:r>
      <w:r w:rsidRPr="005A6E7F">
        <w:rPr>
          <w:rFonts w:cs="FrankfurtGothicC"/>
          <w:sz w:val="24"/>
          <w:szCs w:val="24"/>
        </w:rPr>
        <w:t>März 1995.</w:t>
      </w:r>
      <w:r w:rsidRPr="005A6E7F">
        <w:rPr>
          <w:rFonts w:cs="FrankfurtGothicC"/>
          <w:b/>
          <w:bCs/>
          <w:sz w:val="24"/>
          <w:szCs w:val="24"/>
        </w:rPr>
        <w:t xml:space="preserve"> </w:t>
      </w:r>
    </w:p>
    <w:p w14:paraId="32422E21" w14:textId="77777777" w:rsidR="00395C11" w:rsidRPr="00EE4C75" w:rsidRDefault="00395C11" w:rsidP="00395C11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color w:val="0070C0"/>
          <w:sz w:val="24"/>
          <w:szCs w:val="24"/>
        </w:rPr>
      </w:pPr>
      <w:r w:rsidRPr="00EE4C75">
        <w:rPr>
          <w:rFonts w:cs="FrankfurtGothicC"/>
          <w:color w:val="0070C0"/>
          <w:sz w:val="24"/>
          <w:szCs w:val="24"/>
        </w:rPr>
        <w:t>[=FKFK]</w:t>
      </w:r>
    </w:p>
    <w:p w14:paraId="2FF0656E" w14:textId="77777777" w:rsidR="00395C11" w:rsidRPr="00CC4FD8" w:rsidRDefault="00395C11" w:rsidP="00395C11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r w:rsidRPr="005A6E7F">
        <w:rPr>
          <w:rFonts w:cs="FrankfurtGothicC"/>
          <w:b/>
          <w:bCs/>
          <w:sz w:val="24"/>
          <w:szCs w:val="24"/>
        </w:rPr>
        <w:t>Heinicke,</w:t>
      </w:r>
      <w:r w:rsidRPr="00CC4FD8">
        <w:rPr>
          <w:rFonts w:cs="FrankfurtGothicC"/>
          <w:sz w:val="24"/>
          <w:szCs w:val="24"/>
        </w:rPr>
        <w:t xml:space="preserve"> D.</w:t>
      </w:r>
      <w:r>
        <w:rPr>
          <w:rFonts w:cs="FrankfurtGothicC"/>
          <w:sz w:val="24"/>
          <w:szCs w:val="24"/>
        </w:rPr>
        <w:t xml:space="preserve"> </w:t>
      </w:r>
      <w:r w:rsidRPr="005A6E7F">
        <w:rPr>
          <w:rFonts w:cs="FrankfurtGothicC"/>
          <w:b/>
          <w:bCs/>
          <w:sz w:val="24"/>
          <w:szCs w:val="24"/>
        </w:rPr>
        <w:t>1996:</w:t>
      </w:r>
      <w:r w:rsidRPr="00CC4FD8">
        <w:rPr>
          <w:rFonts w:cs="FrankfurtGothicC"/>
          <w:sz w:val="24"/>
          <w:szCs w:val="24"/>
        </w:rPr>
        <w:t xml:space="preserve"> Persönliche Mitteilungen.</w:t>
      </w:r>
    </w:p>
    <w:p w14:paraId="347004B4" w14:textId="563B73F4" w:rsidR="00395C11" w:rsidRPr="005A6E7F" w:rsidRDefault="00395C11" w:rsidP="00395C11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b/>
          <w:bCs/>
          <w:sz w:val="24"/>
          <w:szCs w:val="24"/>
        </w:rPr>
      </w:pPr>
      <w:r w:rsidRPr="005A6E7F">
        <w:rPr>
          <w:rFonts w:cs="FrankfurtGothicC"/>
          <w:b/>
          <w:bCs/>
          <w:sz w:val="24"/>
          <w:szCs w:val="24"/>
        </w:rPr>
        <w:t>N</w:t>
      </w:r>
      <w:r>
        <w:rPr>
          <w:rFonts w:cs="FrankfurtGothicC"/>
          <w:b/>
          <w:bCs/>
          <w:sz w:val="24"/>
          <w:szCs w:val="24"/>
        </w:rPr>
        <w:t>T</w:t>
      </w:r>
      <w:r w:rsidRPr="005A6E7F">
        <w:rPr>
          <w:rFonts w:cs="FrankfurtGothicC"/>
          <w:b/>
          <w:bCs/>
          <w:sz w:val="24"/>
          <w:szCs w:val="24"/>
        </w:rPr>
        <w:t xml:space="preserve"> Kittel 1996:</w:t>
      </w:r>
      <w:r>
        <w:rPr>
          <w:rFonts w:cs="FrankfurtGothicC"/>
          <w:sz w:val="24"/>
          <w:szCs w:val="24"/>
        </w:rPr>
        <w:t xml:space="preserve"> </w:t>
      </w:r>
      <w:r w:rsidRPr="00CC4FD8">
        <w:rPr>
          <w:rFonts w:cs="FrankfurtGothicC"/>
          <w:sz w:val="24"/>
          <w:szCs w:val="24"/>
        </w:rPr>
        <w:t xml:space="preserve">Kittel, A.: Nachträge im Handexemplar des </w:t>
      </w:r>
      <w:proofErr w:type="spellStart"/>
      <w:r w:rsidRPr="00CC4FD8">
        <w:rPr>
          <w:rFonts w:cs="FrankfurtGothicC"/>
          <w:sz w:val="24"/>
          <w:szCs w:val="24"/>
        </w:rPr>
        <w:t>Clausnitzer</w:t>
      </w:r>
      <w:proofErr w:type="spellEnd"/>
      <w:r w:rsidRPr="00CC4FD8">
        <w:rPr>
          <w:rFonts w:cs="FrankfurtGothicC"/>
          <w:sz w:val="24"/>
          <w:szCs w:val="24"/>
        </w:rPr>
        <w:t xml:space="preserve"> 1983 von Andreas </w:t>
      </w:r>
      <w:r w:rsidRPr="005A6E7F">
        <w:rPr>
          <w:rFonts w:cs="FrankfurtGothicC"/>
          <w:sz w:val="24"/>
          <w:szCs w:val="24"/>
        </w:rPr>
        <w:t>Kittel und persönliche Mitteilungen 1996</w:t>
      </w:r>
      <w:r w:rsidR="00E329C2">
        <w:rPr>
          <w:rFonts w:cs="FrankfurtGothicC"/>
          <w:sz w:val="24"/>
          <w:szCs w:val="24"/>
        </w:rPr>
        <w:t xml:space="preserve"> und 2021</w:t>
      </w:r>
      <w:r w:rsidRPr="005A6E7F">
        <w:rPr>
          <w:rFonts w:cs="FrankfurtGothicC"/>
          <w:sz w:val="24"/>
          <w:szCs w:val="24"/>
        </w:rPr>
        <w:t>.</w:t>
      </w:r>
    </w:p>
    <w:p w14:paraId="48713BC4" w14:textId="77777777" w:rsidR="00395C11" w:rsidRPr="00EE4C75" w:rsidRDefault="00395C11" w:rsidP="00395C11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b/>
          <w:bCs/>
          <w:color w:val="0070C0"/>
          <w:sz w:val="24"/>
          <w:szCs w:val="24"/>
        </w:rPr>
      </w:pPr>
      <w:r w:rsidRPr="00EE4C75">
        <w:rPr>
          <w:rFonts w:cs="FrankfurtGothicC"/>
          <w:color w:val="0070C0"/>
          <w:sz w:val="24"/>
          <w:szCs w:val="24"/>
        </w:rPr>
        <w:t>[=NT Kittel]</w:t>
      </w:r>
    </w:p>
    <w:p w14:paraId="3B0EA7E5" w14:textId="77777777" w:rsidR="00395C11" w:rsidRDefault="00395C11" w:rsidP="00395C11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r w:rsidRPr="005A6E7F">
        <w:rPr>
          <w:rFonts w:cs="FrankfurtGothicC"/>
          <w:b/>
          <w:bCs/>
          <w:sz w:val="24"/>
          <w:szCs w:val="24"/>
        </w:rPr>
        <w:t xml:space="preserve">AA 2017: </w:t>
      </w:r>
      <w:r>
        <w:rPr>
          <w:rFonts w:cs="FrankfurtGothicC"/>
          <w:sz w:val="24"/>
          <w:szCs w:val="24"/>
        </w:rPr>
        <w:t>Anlage 1 zur Allgemeinverfügung des Landkreises Görlitz für das Felsklettern im Landschaftsschutzgebiet „Zittauer Gebirge“ vom 25. Augus</w:t>
      </w:r>
      <w:r w:rsidRPr="005A6E7F">
        <w:rPr>
          <w:rFonts w:cs="FrankfurtGothicC"/>
          <w:sz w:val="24"/>
          <w:szCs w:val="24"/>
        </w:rPr>
        <w:t xml:space="preserve">t 2017. </w:t>
      </w:r>
    </w:p>
    <w:p w14:paraId="3C4BBFED" w14:textId="77777777" w:rsidR="00395C11" w:rsidRPr="00EE4C75" w:rsidRDefault="00395C11" w:rsidP="00395C11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color w:val="0070C0"/>
          <w:sz w:val="24"/>
          <w:szCs w:val="24"/>
        </w:rPr>
      </w:pPr>
      <w:r w:rsidRPr="00EE4C75">
        <w:rPr>
          <w:rFonts w:cs="FrankfurtGothicC"/>
          <w:color w:val="0070C0"/>
          <w:sz w:val="24"/>
          <w:szCs w:val="24"/>
        </w:rPr>
        <w:t>[=AA2017]</w:t>
      </w:r>
    </w:p>
    <w:p w14:paraId="65B0CCF6" w14:textId="7A097074" w:rsidR="002127AB" w:rsidRDefault="002127AB" w:rsidP="002127AB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color w:val="0070C0"/>
          <w:sz w:val="24"/>
          <w:szCs w:val="24"/>
        </w:rPr>
      </w:pPr>
      <w:r>
        <w:rPr>
          <w:rFonts w:cs="FrankfurtGothicC"/>
          <w:b/>
          <w:bCs/>
          <w:sz w:val="24"/>
          <w:szCs w:val="24"/>
        </w:rPr>
        <w:t>Wenzel</w:t>
      </w:r>
      <w:r w:rsidRPr="005A6E7F">
        <w:rPr>
          <w:rFonts w:cs="FrankfurtGothicC"/>
          <w:b/>
          <w:bCs/>
          <w:sz w:val="24"/>
          <w:szCs w:val="24"/>
        </w:rPr>
        <w:t>,</w:t>
      </w:r>
      <w:r>
        <w:rPr>
          <w:rFonts w:cs="FrankfurtGothicC"/>
          <w:sz w:val="24"/>
          <w:szCs w:val="24"/>
        </w:rPr>
        <w:t xml:space="preserve"> Falko; Freund, Jens </w:t>
      </w:r>
      <w:r w:rsidRPr="005A6E7F">
        <w:rPr>
          <w:rFonts w:cs="FrankfurtGothicC"/>
          <w:b/>
          <w:bCs/>
          <w:sz w:val="24"/>
          <w:szCs w:val="24"/>
        </w:rPr>
        <w:t>2021:</w:t>
      </w:r>
      <w:r>
        <w:rPr>
          <w:rFonts w:cs="FrankfurtGothicC"/>
          <w:sz w:val="24"/>
          <w:szCs w:val="24"/>
        </w:rPr>
        <w:t xml:space="preserve"> Gipfelliste </w:t>
      </w:r>
      <w:r w:rsidR="000C038F">
        <w:rPr>
          <w:rFonts w:cs="FrankfurtGothicC"/>
          <w:sz w:val="24"/>
          <w:szCs w:val="24"/>
        </w:rPr>
        <w:t xml:space="preserve">Nr. 1 </w:t>
      </w:r>
      <w:r>
        <w:rPr>
          <w:rFonts w:cs="FrankfurtGothicC"/>
          <w:sz w:val="24"/>
          <w:szCs w:val="24"/>
        </w:rPr>
        <w:t>mit 217 Einträgen</w:t>
      </w:r>
      <w:r w:rsidR="00836294">
        <w:rPr>
          <w:rFonts w:cs="FrankfurtGothicC"/>
          <w:sz w:val="24"/>
          <w:szCs w:val="24"/>
        </w:rPr>
        <w:t>.</w:t>
      </w:r>
      <w:r>
        <w:rPr>
          <w:rFonts w:cs="FrankfurtGothicC"/>
          <w:sz w:val="24"/>
          <w:szCs w:val="24"/>
        </w:rPr>
        <w:t xml:space="preserve"> </w:t>
      </w:r>
      <w:r w:rsidR="000C038F">
        <w:rPr>
          <w:rFonts w:cs="FrankfurtGothicC"/>
          <w:sz w:val="24"/>
          <w:szCs w:val="24"/>
        </w:rPr>
        <w:t xml:space="preserve">Ergänzung durch Liste </w:t>
      </w:r>
      <w:r w:rsidR="000C038F">
        <w:rPr>
          <w:rFonts w:cs="FrankfurtGothicC"/>
          <w:sz w:val="24"/>
          <w:szCs w:val="24"/>
        </w:rPr>
        <w:lastRenderedPageBreak/>
        <w:t>Nr. 2 von 06.06.2021 mit 229</w:t>
      </w:r>
      <w:r w:rsidR="006964C3">
        <w:rPr>
          <w:rFonts w:cs="FrankfurtGothicC"/>
          <w:sz w:val="24"/>
          <w:szCs w:val="24"/>
        </w:rPr>
        <w:t xml:space="preserve"> Einträgen</w:t>
      </w:r>
      <w:r w:rsidR="00836294">
        <w:rPr>
          <w:rFonts w:cs="FrankfurtGothicC"/>
          <w:sz w:val="24"/>
          <w:szCs w:val="24"/>
        </w:rPr>
        <w:t xml:space="preserve"> (unveröffentlicht). </w:t>
      </w:r>
      <w:r w:rsidR="000C038F">
        <w:rPr>
          <w:rFonts w:cs="FrankfurtGothicC"/>
          <w:sz w:val="24"/>
          <w:szCs w:val="24"/>
        </w:rPr>
        <w:t xml:space="preserve"> </w:t>
      </w:r>
    </w:p>
    <w:p w14:paraId="4AB3F8D2" w14:textId="77777777" w:rsidR="002127AB" w:rsidRPr="00EE4C75" w:rsidRDefault="002127AB" w:rsidP="002127AB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color w:val="0070C0"/>
          <w:sz w:val="24"/>
          <w:szCs w:val="24"/>
        </w:rPr>
      </w:pPr>
      <w:r>
        <w:rPr>
          <w:rFonts w:cs="FrankfurtGothicC"/>
          <w:color w:val="0070C0"/>
          <w:sz w:val="24"/>
          <w:szCs w:val="24"/>
        </w:rPr>
        <w:t>[=FW2021]</w:t>
      </w:r>
    </w:p>
    <w:p w14:paraId="410EC8BB" w14:textId="02B23810" w:rsidR="00395C11" w:rsidRDefault="00395C11" w:rsidP="00395C11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proofErr w:type="spellStart"/>
      <w:r w:rsidRPr="005A6E7F">
        <w:rPr>
          <w:rFonts w:cs="FrankfurtGothicC"/>
          <w:b/>
          <w:bCs/>
          <w:sz w:val="24"/>
          <w:szCs w:val="24"/>
        </w:rPr>
        <w:t>Trültzsch</w:t>
      </w:r>
      <w:proofErr w:type="spellEnd"/>
      <w:r w:rsidRPr="005A6E7F">
        <w:rPr>
          <w:rFonts w:cs="FrankfurtGothicC"/>
          <w:b/>
          <w:bCs/>
          <w:sz w:val="24"/>
          <w:szCs w:val="24"/>
        </w:rPr>
        <w:t>,</w:t>
      </w:r>
      <w:r>
        <w:rPr>
          <w:rFonts w:cs="FrankfurtGothicC"/>
          <w:sz w:val="24"/>
          <w:szCs w:val="24"/>
        </w:rPr>
        <w:t xml:space="preserve"> Jacob</w:t>
      </w:r>
      <w:r w:rsidR="00D44C43">
        <w:rPr>
          <w:rFonts w:cs="FrankfurtGothicC"/>
          <w:sz w:val="24"/>
          <w:szCs w:val="24"/>
        </w:rPr>
        <w:t>;</w:t>
      </w:r>
      <w:r w:rsidR="00EE4C75">
        <w:rPr>
          <w:rFonts w:cs="FrankfurtGothicC"/>
          <w:sz w:val="24"/>
          <w:szCs w:val="24"/>
        </w:rPr>
        <w:t xml:space="preserve"> Bellmann, Michael</w:t>
      </w:r>
      <w:r>
        <w:rPr>
          <w:rFonts w:cs="FrankfurtGothicC"/>
          <w:sz w:val="24"/>
          <w:szCs w:val="24"/>
        </w:rPr>
        <w:t xml:space="preserve"> </w:t>
      </w:r>
      <w:r w:rsidRPr="005A6E7F">
        <w:rPr>
          <w:rFonts w:cs="FrankfurtGothicC"/>
          <w:b/>
          <w:bCs/>
          <w:sz w:val="24"/>
          <w:szCs w:val="24"/>
        </w:rPr>
        <w:t>2021:</w:t>
      </w:r>
      <w:r>
        <w:rPr>
          <w:rFonts w:cs="FrankfurtGothicC"/>
          <w:sz w:val="24"/>
          <w:szCs w:val="24"/>
        </w:rPr>
        <w:t xml:space="preserve"> </w:t>
      </w:r>
      <w:r w:rsidR="00EE4C75">
        <w:rPr>
          <w:rFonts w:cs="FrankfurtGothicC"/>
          <w:sz w:val="24"/>
          <w:szCs w:val="24"/>
        </w:rPr>
        <w:t>Der Kletterführer Zittauer Gebirg</w:t>
      </w:r>
      <w:r>
        <w:rPr>
          <w:rFonts w:cs="FrankfurtGothicC"/>
          <w:sz w:val="24"/>
          <w:szCs w:val="24"/>
        </w:rPr>
        <w:t>e</w:t>
      </w:r>
      <w:r w:rsidR="00EE4C75">
        <w:rPr>
          <w:rFonts w:cs="FrankfurtGothicC"/>
          <w:sz w:val="24"/>
          <w:szCs w:val="24"/>
        </w:rPr>
        <w:t xml:space="preserve">. Weißbachtal </w:t>
      </w:r>
      <w:r w:rsidR="00D44C43">
        <w:rPr>
          <w:rFonts w:cs="FrankfurtGothicC"/>
          <w:sz w:val="24"/>
          <w:szCs w:val="24"/>
        </w:rPr>
        <w:t>–</w:t>
      </w:r>
      <w:r w:rsidR="00EE4C75">
        <w:rPr>
          <w:rFonts w:cs="FrankfurtGothicC"/>
          <w:sz w:val="24"/>
          <w:szCs w:val="24"/>
        </w:rPr>
        <w:t xml:space="preserve"> </w:t>
      </w:r>
      <w:proofErr w:type="spellStart"/>
      <w:r w:rsidR="00EE4C75">
        <w:rPr>
          <w:rFonts w:cs="FrankfurtGothicC"/>
          <w:sz w:val="24"/>
          <w:szCs w:val="24"/>
        </w:rPr>
        <w:t>Oybin</w:t>
      </w:r>
      <w:proofErr w:type="spellEnd"/>
      <w:r w:rsidR="00EE4C75">
        <w:rPr>
          <w:rFonts w:cs="FrankfurtGothicC"/>
          <w:sz w:val="24"/>
          <w:szCs w:val="24"/>
        </w:rPr>
        <w:t xml:space="preserve"> </w:t>
      </w:r>
      <w:r w:rsidR="00D44C43">
        <w:rPr>
          <w:rFonts w:cs="FrankfurtGothicC"/>
          <w:sz w:val="24"/>
          <w:szCs w:val="24"/>
        </w:rPr>
        <w:t>–</w:t>
      </w:r>
      <w:r w:rsidR="00EE4C75">
        <w:rPr>
          <w:rFonts w:cs="FrankfurtGothicC"/>
          <w:sz w:val="24"/>
          <w:szCs w:val="24"/>
        </w:rPr>
        <w:t xml:space="preserve"> </w:t>
      </w:r>
      <w:proofErr w:type="spellStart"/>
      <w:r w:rsidR="00EE4C75">
        <w:rPr>
          <w:rFonts w:cs="FrankfurtGothicC"/>
          <w:sz w:val="24"/>
          <w:szCs w:val="24"/>
        </w:rPr>
        <w:t>Jonsdorf</w:t>
      </w:r>
      <w:proofErr w:type="spellEnd"/>
      <w:r w:rsidR="00EE4C75">
        <w:rPr>
          <w:rFonts w:cs="FrankfurtGothicC"/>
          <w:sz w:val="24"/>
          <w:szCs w:val="24"/>
        </w:rPr>
        <w:t>. 1. Auflage Dresden 2021</w:t>
      </w:r>
      <w:r w:rsidRPr="005A6E7F">
        <w:rPr>
          <w:rFonts w:cs="FrankfurtGothicC"/>
          <w:sz w:val="24"/>
          <w:szCs w:val="24"/>
        </w:rPr>
        <w:t>.</w:t>
      </w:r>
    </w:p>
    <w:p w14:paraId="6F377B68" w14:textId="671000B4" w:rsidR="00395C11" w:rsidRDefault="00395C11" w:rsidP="00395C11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color w:val="0070C0"/>
          <w:sz w:val="24"/>
          <w:szCs w:val="24"/>
        </w:rPr>
      </w:pPr>
      <w:r w:rsidRPr="00EE4C75">
        <w:rPr>
          <w:rFonts w:cs="FrankfurtGothicC"/>
          <w:color w:val="0070C0"/>
          <w:sz w:val="24"/>
          <w:szCs w:val="24"/>
        </w:rPr>
        <w:t>[=TM2021]</w:t>
      </w:r>
    </w:p>
    <w:p w14:paraId="3E863DF1" w14:textId="1309F9E0" w:rsidR="00395C11" w:rsidRPr="00A83275" w:rsidRDefault="00395C11" w:rsidP="00395C11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  <w:r w:rsidRPr="005A6E7F">
        <w:rPr>
          <w:rFonts w:cs="FrankfurtGothicC"/>
          <w:b/>
          <w:bCs/>
          <w:sz w:val="24"/>
          <w:szCs w:val="24"/>
        </w:rPr>
        <w:t xml:space="preserve">OSM 2021: </w:t>
      </w:r>
      <w:proofErr w:type="spellStart"/>
      <w:r>
        <w:rPr>
          <w:rFonts w:cs="FrankfurtGothicC"/>
          <w:sz w:val="24"/>
          <w:szCs w:val="24"/>
        </w:rPr>
        <w:t>Openstreetmap</w:t>
      </w:r>
      <w:proofErr w:type="spellEnd"/>
      <w:r>
        <w:rPr>
          <w:rFonts w:cs="FrankfurtGothicC"/>
          <w:sz w:val="24"/>
          <w:szCs w:val="24"/>
        </w:rPr>
        <w:t>, http://</w:t>
      </w:r>
      <w:r w:rsidRPr="00A83275">
        <w:rPr>
          <w:rFonts w:cs="FrankfurtGothicC"/>
          <w:sz w:val="24"/>
          <w:szCs w:val="24"/>
        </w:rPr>
        <w:t>www.openstreetmap.org, Zugriff 15.</w:t>
      </w:r>
      <w:r w:rsidRPr="005A6E7F">
        <w:rPr>
          <w:rFonts w:cs="FrankfurtGothicC"/>
          <w:sz w:val="24"/>
          <w:szCs w:val="24"/>
        </w:rPr>
        <w:t>0</w:t>
      </w:r>
      <w:r w:rsidR="00D44C43">
        <w:rPr>
          <w:rFonts w:cs="FrankfurtGothicC"/>
          <w:sz w:val="24"/>
          <w:szCs w:val="24"/>
        </w:rPr>
        <w:t>1</w:t>
      </w:r>
      <w:r w:rsidRPr="005A6E7F">
        <w:rPr>
          <w:rFonts w:cs="FrankfurtGothicC"/>
          <w:sz w:val="24"/>
          <w:szCs w:val="24"/>
        </w:rPr>
        <w:t>.2021</w:t>
      </w:r>
      <w:r w:rsidR="00D44C43">
        <w:rPr>
          <w:rFonts w:cs="FrankfurtGothicC"/>
          <w:sz w:val="24"/>
          <w:szCs w:val="24"/>
        </w:rPr>
        <w:t xml:space="preserve"> – 25.05.2021</w:t>
      </w:r>
      <w:r w:rsidRPr="005A6E7F">
        <w:rPr>
          <w:rFonts w:cs="FrankfurtGothicC"/>
          <w:sz w:val="24"/>
          <w:szCs w:val="24"/>
        </w:rPr>
        <w:t xml:space="preserve">. </w:t>
      </w:r>
    </w:p>
    <w:p w14:paraId="3F031573" w14:textId="480317D5" w:rsidR="00395C11" w:rsidRPr="00EE4C75" w:rsidRDefault="00395C11" w:rsidP="00395C11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color w:val="0070C0"/>
          <w:sz w:val="24"/>
          <w:szCs w:val="24"/>
        </w:rPr>
      </w:pPr>
      <w:r w:rsidRPr="00EE4C75">
        <w:rPr>
          <w:rFonts w:cs="FrankfurtGothicC"/>
          <w:color w:val="0070C0"/>
          <w:sz w:val="24"/>
          <w:szCs w:val="24"/>
        </w:rPr>
        <w:t>[=OSM]</w:t>
      </w:r>
    </w:p>
    <w:p w14:paraId="39B62683" w14:textId="08C321CE" w:rsidR="00395C11" w:rsidRDefault="00395C11" w:rsidP="00395C11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</w:p>
    <w:p w14:paraId="40F48CB1" w14:textId="77777777" w:rsidR="00EE4C75" w:rsidRDefault="00EE4C75" w:rsidP="00395C11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</w:p>
    <w:p w14:paraId="6C7FEFA8" w14:textId="00C62644" w:rsidR="00395C11" w:rsidRPr="00A83275" w:rsidRDefault="00EE4C75" w:rsidP="00EE4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FrankfurtGothicC"/>
          <w:sz w:val="24"/>
          <w:szCs w:val="24"/>
        </w:rPr>
      </w:pPr>
      <w:r>
        <w:rPr>
          <w:rFonts w:cs="FrankfurtGothicC"/>
          <w:sz w:val="24"/>
          <w:szCs w:val="24"/>
        </w:rPr>
        <w:t>— — — — —</w:t>
      </w:r>
    </w:p>
    <w:p w14:paraId="56E8586D" w14:textId="77777777" w:rsidR="00395C11" w:rsidRDefault="00395C11">
      <w:pPr>
        <w:widowControl w:val="0"/>
        <w:autoSpaceDE w:val="0"/>
        <w:autoSpaceDN w:val="0"/>
        <w:adjustRightInd w:val="0"/>
        <w:spacing w:after="0" w:line="240" w:lineRule="auto"/>
        <w:rPr>
          <w:rFonts w:cs="FrankfurtGothicC"/>
          <w:sz w:val="24"/>
          <w:szCs w:val="24"/>
        </w:rPr>
      </w:pPr>
    </w:p>
    <w:sectPr w:rsidR="00395C11" w:rsidSect="008F24AE">
      <w:headerReference w:type="default" r:id="rId7"/>
      <w:footerReference w:type="default" r:id="rId8"/>
      <w:pgSz w:w="11907" w:h="16839" w:code="9"/>
      <w:pgMar w:top="1440" w:right="1440" w:bottom="1440" w:left="144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517CD" w14:textId="77777777" w:rsidR="00DA69BD" w:rsidRDefault="00DA69BD">
      <w:pPr>
        <w:spacing w:after="0" w:line="240" w:lineRule="auto"/>
      </w:pPr>
      <w:r>
        <w:separator/>
      </w:r>
    </w:p>
  </w:endnote>
  <w:endnote w:type="continuationSeparator" w:id="0">
    <w:p w14:paraId="380F135C" w14:textId="77777777" w:rsidR="00DA69BD" w:rsidRDefault="00DA6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furtGothicC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FrankfurtGothicCondC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E0AFB" w14:textId="77777777" w:rsidR="00667FBC" w:rsidRDefault="00667FBC">
    <w:pPr>
      <w:widowControl w:val="0"/>
      <w:tabs>
        <w:tab w:val="center" w:pos="4819"/>
        <w:tab w:val="right" w:pos="9639"/>
      </w:tabs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08A89" w14:textId="77777777" w:rsidR="00DA69BD" w:rsidRDefault="00DA69BD">
      <w:pPr>
        <w:spacing w:after="0" w:line="240" w:lineRule="auto"/>
      </w:pPr>
      <w:r>
        <w:separator/>
      </w:r>
    </w:p>
  </w:footnote>
  <w:footnote w:type="continuationSeparator" w:id="0">
    <w:p w14:paraId="31CB98A9" w14:textId="77777777" w:rsidR="00DA69BD" w:rsidRDefault="00DA6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C2028" w14:textId="77777777" w:rsidR="008C0029" w:rsidRDefault="008C0029">
    <w:pPr>
      <w:pStyle w:val="Kopfzeil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B466E">
      <w:rPr>
        <w:noProof/>
      </w:rPr>
      <w:t>6</w:t>
    </w:r>
    <w:r>
      <w:fldChar w:fldCharType="end"/>
    </w:r>
  </w:p>
  <w:p w14:paraId="35CA5F58" w14:textId="77777777" w:rsidR="00667FBC" w:rsidRDefault="00667FBC">
    <w:pPr>
      <w:widowControl w:val="0"/>
      <w:tabs>
        <w:tab w:val="center" w:pos="4819"/>
        <w:tab w:val="right" w:pos="9639"/>
      </w:tabs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709"/>
  <w:hyphenationZone w:val="4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7131"/>
    <w:rsid w:val="000253C1"/>
    <w:rsid w:val="00054ED8"/>
    <w:rsid w:val="00071FF2"/>
    <w:rsid w:val="00081E22"/>
    <w:rsid w:val="000C038F"/>
    <w:rsid w:val="000F6290"/>
    <w:rsid w:val="00104F4A"/>
    <w:rsid w:val="00144684"/>
    <w:rsid w:val="00163479"/>
    <w:rsid w:val="00172453"/>
    <w:rsid w:val="001A2995"/>
    <w:rsid w:val="001F3613"/>
    <w:rsid w:val="00207768"/>
    <w:rsid w:val="002127AB"/>
    <w:rsid w:val="0025758D"/>
    <w:rsid w:val="00284C3F"/>
    <w:rsid w:val="002A52DD"/>
    <w:rsid w:val="003261BB"/>
    <w:rsid w:val="00344279"/>
    <w:rsid w:val="00395C11"/>
    <w:rsid w:val="003A556A"/>
    <w:rsid w:val="003B466E"/>
    <w:rsid w:val="003B5D36"/>
    <w:rsid w:val="003F7E84"/>
    <w:rsid w:val="004023FA"/>
    <w:rsid w:val="00403F02"/>
    <w:rsid w:val="00417B71"/>
    <w:rsid w:val="0046371F"/>
    <w:rsid w:val="004A4EB7"/>
    <w:rsid w:val="004E5748"/>
    <w:rsid w:val="00552578"/>
    <w:rsid w:val="005A1785"/>
    <w:rsid w:val="005A6E7F"/>
    <w:rsid w:val="005C6DD4"/>
    <w:rsid w:val="006152C2"/>
    <w:rsid w:val="00655B24"/>
    <w:rsid w:val="00667FBC"/>
    <w:rsid w:val="006964C3"/>
    <w:rsid w:val="007554FB"/>
    <w:rsid w:val="007763CB"/>
    <w:rsid w:val="00777B09"/>
    <w:rsid w:val="00812689"/>
    <w:rsid w:val="00817AFC"/>
    <w:rsid w:val="00836294"/>
    <w:rsid w:val="00836755"/>
    <w:rsid w:val="00863AD9"/>
    <w:rsid w:val="008B02D9"/>
    <w:rsid w:val="008C0029"/>
    <w:rsid w:val="008C09EF"/>
    <w:rsid w:val="008E1C93"/>
    <w:rsid w:val="008E3478"/>
    <w:rsid w:val="008F24AE"/>
    <w:rsid w:val="008F34A2"/>
    <w:rsid w:val="00916A0F"/>
    <w:rsid w:val="009944CC"/>
    <w:rsid w:val="009E51C3"/>
    <w:rsid w:val="00A83275"/>
    <w:rsid w:val="00A96DF8"/>
    <w:rsid w:val="00AE3909"/>
    <w:rsid w:val="00B16151"/>
    <w:rsid w:val="00B37F4E"/>
    <w:rsid w:val="00B54358"/>
    <w:rsid w:val="00BC0A04"/>
    <w:rsid w:val="00BC691F"/>
    <w:rsid w:val="00C13C22"/>
    <w:rsid w:val="00C15D7C"/>
    <w:rsid w:val="00C623BA"/>
    <w:rsid w:val="00C725D7"/>
    <w:rsid w:val="00C87131"/>
    <w:rsid w:val="00C94017"/>
    <w:rsid w:val="00CB3B70"/>
    <w:rsid w:val="00CC4FD8"/>
    <w:rsid w:val="00CE30ED"/>
    <w:rsid w:val="00D063F3"/>
    <w:rsid w:val="00D1453C"/>
    <w:rsid w:val="00D44C43"/>
    <w:rsid w:val="00D44CC7"/>
    <w:rsid w:val="00D85195"/>
    <w:rsid w:val="00D86032"/>
    <w:rsid w:val="00DA62F7"/>
    <w:rsid w:val="00DA69BD"/>
    <w:rsid w:val="00DC4699"/>
    <w:rsid w:val="00DC59AF"/>
    <w:rsid w:val="00E15E78"/>
    <w:rsid w:val="00E16F14"/>
    <w:rsid w:val="00E27400"/>
    <w:rsid w:val="00E329C2"/>
    <w:rsid w:val="00E40918"/>
    <w:rsid w:val="00E9335A"/>
    <w:rsid w:val="00EB2366"/>
    <w:rsid w:val="00ED1E6B"/>
    <w:rsid w:val="00ED7AE4"/>
    <w:rsid w:val="00EE4C75"/>
    <w:rsid w:val="00F048B6"/>
    <w:rsid w:val="00F229B8"/>
    <w:rsid w:val="00F44495"/>
    <w:rsid w:val="00F51B8C"/>
    <w:rsid w:val="00F65FB4"/>
    <w:rsid w:val="00FF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16B125E2"/>
  <w15:chartTrackingRefBased/>
  <w15:docId w15:val="{C1814B69-9EBF-469D-A0F5-099B458C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semiHidden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9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1C259-E687-41F3-B469-9A8522F3D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2103</Words>
  <Characters>13251</Characters>
  <Application>Microsoft Office Word</Application>
  <DocSecurity>0</DocSecurity>
  <Lines>110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Ihr Benutzername</dc:creator>
  <cp:keywords/>
  <cp:lastModifiedBy>User</cp:lastModifiedBy>
  <cp:revision>5</cp:revision>
  <cp:lastPrinted>2021-06-28T10:58:00Z</cp:lastPrinted>
  <dcterms:created xsi:type="dcterms:W3CDTF">2021-06-08T13:13:00Z</dcterms:created>
  <dcterms:modified xsi:type="dcterms:W3CDTF">2021-06-28T11:38:00Z</dcterms:modified>
</cp:coreProperties>
</file>